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1AAF8" w14:textId="69EB64DF" w:rsidR="005A23B6" w:rsidRPr="00A9606E" w:rsidRDefault="00262CE7" w:rsidP="009058CB">
      <w:pPr>
        <w:ind w:left="-630"/>
        <w:jc w:val="right"/>
        <w:rPr>
          <w:sz w:val="21"/>
          <w:szCs w:val="21"/>
        </w:rPr>
      </w:pPr>
      <w:r w:rsidRPr="00A9606E">
        <w:rPr>
          <w:noProof/>
          <w:sz w:val="21"/>
          <w:szCs w:val="21"/>
        </w:rPr>
        <mc:AlternateContent>
          <mc:Choice Requires="wps">
            <w:drawing>
              <wp:anchor distT="0" distB="0" distL="114300" distR="114300" simplePos="0" relativeHeight="251657216" behindDoc="0" locked="0" layoutInCell="1" allowOverlap="1" wp14:anchorId="1DFD8255" wp14:editId="3986627D">
                <wp:simplePos x="0" y="0"/>
                <wp:positionH relativeFrom="column">
                  <wp:posOffset>6664960</wp:posOffset>
                </wp:positionH>
                <wp:positionV relativeFrom="paragraph">
                  <wp:posOffset>-670115</wp:posOffset>
                </wp:positionV>
                <wp:extent cx="659765" cy="10258425"/>
                <wp:effectExtent l="0" t="0" r="6985" b="9525"/>
                <wp:wrapNone/>
                <wp:docPr id="1990135926" name="Rectangle 1"/>
                <wp:cNvGraphicFramePr/>
                <a:graphic xmlns:a="http://schemas.openxmlformats.org/drawingml/2006/main">
                  <a:graphicData uri="http://schemas.microsoft.com/office/word/2010/wordprocessingShape">
                    <wps:wsp>
                      <wps:cNvSpPr/>
                      <wps:spPr>
                        <a:xfrm flipH="1">
                          <a:off x="0" y="0"/>
                          <a:ext cx="659765" cy="10258425"/>
                        </a:xfrm>
                        <a:prstGeom prst="rect">
                          <a:avLst/>
                        </a:prstGeom>
                        <a:gradFill flip="none" rotWithShape="1">
                          <a:gsLst>
                            <a:gs pos="0">
                              <a:srgbClr val="002855"/>
                            </a:gs>
                            <a:gs pos="50000">
                              <a:srgbClr val="00859B"/>
                            </a:gs>
                            <a:gs pos="100000">
                              <a:schemeClr val="bg1"/>
                            </a:gs>
                          </a:gsLst>
                          <a:lin ang="0" scaled="1"/>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52958" id="Rectangle 1" o:spid="_x0000_s1026" style="position:absolute;margin-left:524.8pt;margin-top:-52.75pt;width:51.95pt;height:807.7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" fillcolor="#002855" stroked="f" strokeweight="1pt">
                <v:fill color2="white [3212]" rotate="t" angle="90" colors="0 #002855;.5 #00859b;1 white" focus="100%" type="gradient"/>
              </v:rect>
            </w:pict>
          </mc:Fallback>
        </mc:AlternateContent>
      </w:r>
      <w:r w:rsidR="00A9606E" w:rsidRPr="00A9606E">
        <w:rPr>
          <w:noProof/>
          <w:sz w:val="21"/>
          <w:szCs w:val="21"/>
        </w:rPr>
        <w:drawing>
          <wp:anchor distT="0" distB="0" distL="114300" distR="114300" simplePos="0" relativeHeight="251659264" behindDoc="0" locked="0" layoutInCell="1" allowOverlap="1" wp14:anchorId="07FAF442" wp14:editId="44B95643">
            <wp:simplePos x="0" y="0"/>
            <wp:positionH relativeFrom="column">
              <wp:posOffset>4364894</wp:posOffset>
            </wp:positionH>
            <wp:positionV relativeFrom="paragraph">
              <wp:posOffset>0</wp:posOffset>
            </wp:positionV>
            <wp:extent cx="2124075" cy="943610"/>
            <wp:effectExtent l="0" t="0" r="9525" b="889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4075" cy="943610"/>
                    </a:xfrm>
                    <a:prstGeom prst="rect">
                      <a:avLst/>
                    </a:prstGeom>
                  </pic:spPr>
                </pic:pic>
              </a:graphicData>
            </a:graphic>
            <wp14:sizeRelH relativeFrom="page">
              <wp14:pctWidth>0</wp14:pctWidth>
            </wp14:sizeRelH>
            <wp14:sizeRelV relativeFrom="page">
              <wp14:pctHeight>0</wp14:pctHeight>
            </wp14:sizeRelV>
          </wp:anchor>
        </w:drawing>
      </w:r>
    </w:p>
    <w:p w14:paraId="620C343F" w14:textId="46051A22" w:rsidR="00A9606E" w:rsidRDefault="00A9606E" w:rsidP="00A9606E">
      <w:pPr>
        <w:pStyle w:val="paragraph"/>
        <w:spacing w:before="0" w:beforeAutospacing="0" w:after="0" w:afterAutospacing="0"/>
        <w:textAlignment w:val="baseline"/>
        <w:rPr>
          <w:rStyle w:val="normaltextrun"/>
          <w:rFonts w:asciiTheme="minorHAnsi" w:hAnsiTheme="minorHAnsi" w:cstheme="minorHAnsi"/>
          <w:sz w:val="21"/>
          <w:szCs w:val="21"/>
        </w:rPr>
      </w:pPr>
    </w:p>
    <w:p w14:paraId="0F5277EA" w14:textId="01315C66" w:rsidR="00A9606E" w:rsidRDefault="00A9606E" w:rsidP="00A9606E">
      <w:pPr>
        <w:pStyle w:val="paragraph"/>
        <w:spacing w:before="0" w:beforeAutospacing="0" w:after="0" w:afterAutospacing="0"/>
        <w:textAlignment w:val="baseline"/>
        <w:rPr>
          <w:rStyle w:val="normaltextrun"/>
          <w:rFonts w:asciiTheme="minorHAnsi" w:hAnsiTheme="minorHAnsi" w:cstheme="minorHAnsi"/>
          <w:sz w:val="21"/>
          <w:szCs w:val="21"/>
        </w:rPr>
      </w:pPr>
    </w:p>
    <w:p w14:paraId="47E71034" w14:textId="1E3C3B7B" w:rsidR="00A9606E" w:rsidRPr="00A9606E" w:rsidRDefault="00C55118" w:rsidP="00A9606E">
      <w:pPr>
        <w:pStyle w:val="paragraph"/>
        <w:spacing w:before="0" w:beforeAutospacing="0" w:after="0" w:afterAutospacing="0"/>
        <w:textAlignment w:val="baseline"/>
        <w:rPr>
          <w:rStyle w:val="eop"/>
          <w:rFonts w:asciiTheme="minorHAnsi" w:hAnsiTheme="minorHAnsi" w:cstheme="minorHAnsi"/>
          <w:sz w:val="21"/>
          <w:szCs w:val="21"/>
        </w:rPr>
      </w:pPr>
      <w:r>
        <w:rPr>
          <w:rStyle w:val="normaltextrun"/>
          <w:rFonts w:asciiTheme="minorHAnsi" w:hAnsiTheme="minorHAnsi" w:cstheme="minorHAnsi"/>
          <w:sz w:val="21"/>
          <w:szCs w:val="21"/>
        </w:rPr>
        <w:br/>
        <w:t>G</w:t>
      </w:r>
      <w:r w:rsidR="00A9606E" w:rsidRPr="00A9606E">
        <w:rPr>
          <w:rStyle w:val="normaltextrun"/>
          <w:rFonts w:asciiTheme="minorHAnsi" w:hAnsiTheme="minorHAnsi" w:cstheme="minorHAnsi"/>
          <w:sz w:val="21"/>
          <w:szCs w:val="21"/>
        </w:rPr>
        <w:t>race, peace, and hope through our Savior, Jesus Christ.</w:t>
      </w:r>
      <w:r w:rsidR="00A9606E" w:rsidRPr="00A9606E">
        <w:rPr>
          <w:rStyle w:val="eop"/>
          <w:rFonts w:asciiTheme="minorHAnsi" w:eastAsiaTheme="minorEastAsia" w:hAnsiTheme="minorHAnsi" w:cstheme="minorHAnsi"/>
          <w:sz w:val="21"/>
          <w:szCs w:val="21"/>
        </w:rPr>
        <w:t> </w:t>
      </w:r>
    </w:p>
    <w:p w14:paraId="34830AC6" w14:textId="172F9E78" w:rsidR="002E69E8" w:rsidRDefault="002E69E8" w:rsidP="00A9606E">
      <w:pPr>
        <w:pStyle w:val="paragraph"/>
        <w:spacing w:before="0" w:beforeAutospacing="0" w:after="0" w:afterAutospacing="0"/>
        <w:textAlignment w:val="baseline"/>
        <w:rPr>
          <w:rStyle w:val="normaltextrun"/>
          <w:rFonts w:asciiTheme="minorHAnsi" w:hAnsiTheme="minorHAnsi" w:cstheme="minorHAnsi"/>
          <w:sz w:val="2"/>
          <w:szCs w:val="2"/>
        </w:rPr>
      </w:pPr>
      <w:r w:rsidRPr="002E69E8">
        <w:rPr>
          <w:noProof/>
          <w:sz w:val="2"/>
          <w:szCs w:val="2"/>
        </w:rPr>
        <mc:AlternateContent>
          <mc:Choice Requires="wps">
            <w:drawing>
              <wp:anchor distT="0" distB="0" distL="114300" distR="114300" simplePos="0" relativeHeight="251662336" behindDoc="0" locked="0" layoutInCell="1" allowOverlap="1" wp14:anchorId="3EB5D087" wp14:editId="311826ED">
                <wp:simplePos x="0" y="0"/>
                <wp:positionH relativeFrom="column">
                  <wp:posOffset>17145</wp:posOffset>
                </wp:positionH>
                <wp:positionV relativeFrom="paragraph">
                  <wp:posOffset>70749</wp:posOffset>
                </wp:positionV>
                <wp:extent cx="2077720" cy="853440"/>
                <wp:effectExtent l="0" t="0" r="0" b="3810"/>
                <wp:wrapSquare wrapText="bothSides"/>
                <wp:docPr id="178" name="Text Box 4"/>
                <wp:cNvGraphicFramePr/>
                <a:graphic xmlns:a="http://schemas.openxmlformats.org/drawingml/2006/main">
                  <a:graphicData uri="http://schemas.microsoft.com/office/word/2010/wordprocessingShape">
                    <wps:wsp>
                      <wps:cNvSpPr txBox="1"/>
                      <wps:spPr>
                        <a:xfrm>
                          <a:off x="0" y="0"/>
                          <a:ext cx="2077720" cy="853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CD0D6" w14:textId="5010EC60" w:rsidR="00A9606E" w:rsidRPr="00C55118" w:rsidRDefault="00C55118" w:rsidP="00C55118">
                            <w:pPr>
                              <w:rPr>
                                <w:i/>
                                <w:iCs/>
                                <w:sz w:val="20"/>
                                <w:szCs w:val="20"/>
                              </w:rPr>
                            </w:pPr>
                            <w:r w:rsidRPr="00C55118">
                              <w:rPr>
                                <w:i/>
                                <w:iCs/>
                              </w:rPr>
                              <w:t xml:space="preserve">Day </w:t>
                            </w:r>
                            <w:r w:rsidR="00A9606E" w:rsidRPr="00C55118">
                              <w:rPr>
                                <w:i/>
                                <w:iCs/>
                              </w:rPr>
                              <w:t>by day …</w:t>
                            </w:r>
                            <w:r w:rsidR="00A0357E">
                              <w:rPr>
                                <w:i/>
                                <w:iCs/>
                              </w:rPr>
                              <w:t xml:space="preserve"> </w:t>
                            </w:r>
                            <w:r w:rsidR="00A9606E" w:rsidRPr="00C55118">
                              <w:rPr>
                                <w:i/>
                                <w:iCs/>
                              </w:rPr>
                              <w:t xml:space="preserve">they ate their food </w:t>
                            </w:r>
                            <w:r w:rsidR="004B3C06">
                              <w:rPr>
                                <w:b/>
                                <w:bCs/>
                                <w:i/>
                                <w:iCs/>
                                <w:u w:val="single"/>
                              </w:rPr>
                              <w:t>with g</w:t>
                            </w:r>
                            <w:r w:rsidR="00A9606E" w:rsidRPr="00C55118">
                              <w:rPr>
                                <w:b/>
                                <w:bCs/>
                                <w:i/>
                                <w:iCs/>
                                <w:u w:val="single"/>
                              </w:rPr>
                              <w:t>lad and generous hearts</w:t>
                            </w:r>
                            <w:r w:rsidR="00A9606E" w:rsidRPr="00C55118">
                              <w:rPr>
                                <w:i/>
                                <w:iCs/>
                              </w:rPr>
                              <w:t>, praising God and having the good will of all the people. – Acts 2:46-4</w:t>
                            </w:r>
                            <w:r w:rsidR="002E69E8">
                              <w:rPr>
                                <w:i/>
                                <w:iCs/>
                              </w:rPr>
                              <w:t>7</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B5D087" id="_x0000_t202" coordsize="21600,21600" o:spt="202" path="m,l,21600r21600,l21600,xe">
                <v:stroke joinstyle="miter"/>
                <v:path gradientshapeok="t" o:connecttype="rect"/>
              </v:shapetype>
              <v:shape id="Text Box 4" o:spid="_x0000_s1026" type="#_x0000_t202" style="position:absolute;margin-left:1.35pt;margin-top:5.55pt;width:163.6pt;height:6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" filled="f" stroked="f" strokeweight=".5pt">
                <v:textbox inset="3.6pt,7.2pt,0,0">
                  <w:txbxContent>
                    <w:p w14:paraId="721CD0D6" w14:textId="5010EC60" w:rsidR="00A9606E" w:rsidRPr="00C55118" w:rsidRDefault="00C55118" w:rsidP="00C55118">
                      <w:pPr>
                        <w:rPr>
                          <w:i/>
                          <w:iCs/>
                          <w:sz w:val="20"/>
                          <w:szCs w:val="20"/>
                        </w:rPr>
                      </w:pPr>
                      <w:r w:rsidRPr="00C55118">
                        <w:rPr>
                          <w:i/>
                          <w:iCs/>
                        </w:rPr>
                        <w:t xml:space="preserve">Day </w:t>
                      </w:r>
                      <w:r w:rsidR="00A9606E" w:rsidRPr="00C55118">
                        <w:rPr>
                          <w:i/>
                          <w:iCs/>
                        </w:rPr>
                        <w:t>by day …</w:t>
                      </w:r>
                      <w:r w:rsidR="00A0357E">
                        <w:rPr>
                          <w:i/>
                          <w:iCs/>
                        </w:rPr>
                        <w:t xml:space="preserve"> </w:t>
                      </w:r>
                      <w:r w:rsidR="00A9606E" w:rsidRPr="00C55118">
                        <w:rPr>
                          <w:i/>
                          <w:iCs/>
                        </w:rPr>
                        <w:t xml:space="preserve">they ate their food </w:t>
                      </w:r>
                      <w:r w:rsidR="004B3C06">
                        <w:rPr>
                          <w:b/>
                          <w:bCs/>
                          <w:i/>
                          <w:iCs/>
                          <w:u w:val="single"/>
                        </w:rPr>
                        <w:t>with g</w:t>
                      </w:r>
                      <w:r w:rsidR="00A9606E" w:rsidRPr="00C55118">
                        <w:rPr>
                          <w:b/>
                          <w:bCs/>
                          <w:i/>
                          <w:iCs/>
                          <w:u w:val="single"/>
                        </w:rPr>
                        <w:t>lad and generous hearts</w:t>
                      </w:r>
                      <w:r w:rsidR="00A9606E" w:rsidRPr="00C55118">
                        <w:rPr>
                          <w:i/>
                          <w:iCs/>
                        </w:rPr>
                        <w:t>, praising God and having the good will of all the people. – Acts 2:46-4</w:t>
                      </w:r>
                      <w:r w:rsidR="002E69E8">
                        <w:rPr>
                          <w:i/>
                          <w:iCs/>
                        </w:rPr>
                        <w:t>7</w:t>
                      </w:r>
                    </w:p>
                  </w:txbxContent>
                </v:textbox>
                <w10:wrap type="square"/>
              </v:shape>
            </w:pict>
          </mc:Fallback>
        </mc:AlternateContent>
      </w:r>
      <w:r w:rsidRPr="002E69E8">
        <w:rPr>
          <w:rStyle w:val="normaltextrun"/>
          <w:rFonts w:asciiTheme="minorHAnsi" w:hAnsiTheme="minorHAnsi" w:cstheme="minorHAnsi"/>
          <w:sz w:val="2"/>
          <w:szCs w:val="2"/>
        </w:rPr>
        <w:t xml:space="preserve"> </w:t>
      </w:r>
    </w:p>
    <w:p w14:paraId="2E3D15C8" w14:textId="18DF1AFE" w:rsidR="002E69E8" w:rsidRDefault="004C466B" w:rsidP="00A9606E">
      <w:pPr>
        <w:pStyle w:val="paragraph"/>
        <w:spacing w:before="0" w:beforeAutospacing="0" w:after="0" w:afterAutospacing="0"/>
        <w:textAlignment w:val="baseline"/>
        <w:rPr>
          <w:rStyle w:val="eop"/>
          <w:rFonts w:asciiTheme="minorHAnsi" w:eastAsiaTheme="minorEastAsia" w:hAnsiTheme="minorHAnsi" w:cstheme="minorHAnsi"/>
          <w:sz w:val="21"/>
          <w:szCs w:val="21"/>
        </w:rPr>
      </w:pPr>
      <w:r w:rsidRPr="002E69E8">
        <w:rPr>
          <w:noProof/>
          <w:sz w:val="2"/>
          <w:szCs w:val="2"/>
        </w:rPr>
        <mc:AlternateContent>
          <mc:Choice Requires="wps">
            <w:drawing>
              <wp:anchor distT="0" distB="0" distL="114300" distR="114300" simplePos="0" relativeHeight="251663360" behindDoc="0" locked="0" layoutInCell="1" allowOverlap="1" wp14:anchorId="3CACDCE0" wp14:editId="2C595510">
                <wp:simplePos x="0" y="0"/>
                <wp:positionH relativeFrom="column">
                  <wp:posOffset>30480</wp:posOffset>
                </wp:positionH>
                <wp:positionV relativeFrom="paragraph">
                  <wp:posOffset>96553</wp:posOffset>
                </wp:positionV>
                <wp:extent cx="2104390" cy="0"/>
                <wp:effectExtent l="0" t="19050" r="29210" b="19050"/>
                <wp:wrapNone/>
                <wp:docPr id="644957146" name="Straight Connector 5"/>
                <wp:cNvGraphicFramePr/>
                <a:graphic xmlns:a="http://schemas.openxmlformats.org/drawingml/2006/main">
                  <a:graphicData uri="http://schemas.microsoft.com/office/word/2010/wordprocessingShape">
                    <wps:wsp>
                      <wps:cNvCnPr/>
                      <wps:spPr>
                        <a:xfrm>
                          <a:off x="0" y="0"/>
                          <a:ext cx="2104390" cy="0"/>
                        </a:xfrm>
                        <a:prstGeom prst="line">
                          <a:avLst/>
                        </a:prstGeom>
                        <a:ln w="38100">
                          <a:solidFill>
                            <a:srgbClr val="00859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266E88"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7.6pt" to="168.1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" strokecolor="#00859b" strokeweight="3pt">
                <v:stroke joinstyle="miter"/>
              </v:line>
            </w:pict>
          </mc:Fallback>
        </mc:AlternateContent>
      </w:r>
      <w:r w:rsidR="002E69E8">
        <w:rPr>
          <w:rStyle w:val="normaltextrun"/>
          <w:rFonts w:asciiTheme="minorHAnsi" w:hAnsiTheme="minorHAnsi" w:cstheme="minorHAnsi"/>
          <w:sz w:val="21"/>
          <w:szCs w:val="21"/>
        </w:rPr>
        <w:br/>
      </w:r>
      <w:r w:rsidR="00A9606E" w:rsidRPr="00A9606E">
        <w:rPr>
          <w:rStyle w:val="normaltextrun"/>
          <w:rFonts w:asciiTheme="minorHAnsi" w:hAnsiTheme="minorHAnsi" w:cstheme="minorHAnsi"/>
          <w:sz w:val="21"/>
          <w:szCs w:val="21"/>
        </w:rPr>
        <w:t xml:space="preserve">In May, we meet for our 2024 Synod Assembly under the theme “With Glad and Generous Hearts.” The phrase describes the early church as they gathered on Pentecost. It is also an appropriate description of the past year of our life and </w:t>
      </w:r>
      <w:r w:rsidR="00A9606E">
        <w:rPr>
          <w:rStyle w:val="normaltextrun"/>
          <w:rFonts w:asciiTheme="minorHAnsi" w:hAnsiTheme="minorHAnsi" w:cstheme="minorHAnsi"/>
          <w:sz w:val="21"/>
          <w:szCs w:val="21"/>
        </w:rPr>
        <w:br/>
      </w:r>
      <w:r w:rsidR="00A9606E" w:rsidRPr="00A9606E">
        <w:rPr>
          <w:rStyle w:val="normaltextrun"/>
          <w:rFonts w:asciiTheme="minorHAnsi" w:hAnsiTheme="minorHAnsi" w:cstheme="minorHAnsi"/>
          <w:sz w:val="21"/>
          <w:szCs w:val="21"/>
        </w:rPr>
        <w:t>ministry together</w:t>
      </w:r>
      <w:r w:rsidR="00A9606E" w:rsidRPr="00A9606E">
        <w:rPr>
          <w:rStyle w:val="normaltextrun"/>
          <w:rFonts w:asciiTheme="minorHAnsi" w:hAnsiTheme="minorHAnsi" w:cstheme="minorHAnsi"/>
          <w:i/>
          <w:iCs/>
          <w:sz w:val="21"/>
          <w:szCs w:val="21"/>
        </w:rPr>
        <w:t>.</w:t>
      </w:r>
      <w:r w:rsidR="00A9606E" w:rsidRPr="00A9606E">
        <w:rPr>
          <w:rStyle w:val="eop"/>
          <w:rFonts w:asciiTheme="minorHAnsi" w:eastAsiaTheme="minorEastAsia" w:hAnsiTheme="minorHAnsi" w:cstheme="minorHAnsi"/>
          <w:sz w:val="21"/>
          <w:szCs w:val="21"/>
        </w:rPr>
        <w:t> </w:t>
      </w:r>
    </w:p>
    <w:p w14:paraId="1D71A537" w14:textId="76FB592D" w:rsidR="002E69E8" w:rsidRDefault="002E69E8" w:rsidP="00A9606E">
      <w:pPr>
        <w:pStyle w:val="paragraph"/>
        <w:spacing w:before="0" w:beforeAutospacing="0" w:after="0" w:afterAutospacing="0"/>
        <w:textAlignment w:val="baseline"/>
        <w:rPr>
          <w:rStyle w:val="normaltextrun"/>
          <w:rFonts w:asciiTheme="minorHAnsi" w:hAnsiTheme="minorHAnsi" w:cstheme="minorHAnsi"/>
          <w:sz w:val="21"/>
          <w:szCs w:val="21"/>
        </w:rPr>
      </w:pPr>
      <w:r>
        <w:rPr>
          <w:noProof/>
          <w:sz w:val="21"/>
          <w:szCs w:val="21"/>
        </w:rPr>
        <mc:AlternateContent>
          <mc:Choice Requires="wps">
            <w:drawing>
              <wp:anchor distT="0" distB="0" distL="114300" distR="114300" simplePos="0" relativeHeight="251665408" behindDoc="0" locked="0" layoutInCell="1" allowOverlap="1" wp14:anchorId="74DA40B9" wp14:editId="0DEBC409">
                <wp:simplePos x="0" y="0"/>
                <wp:positionH relativeFrom="column">
                  <wp:posOffset>42232</wp:posOffset>
                </wp:positionH>
                <wp:positionV relativeFrom="paragraph">
                  <wp:posOffset>104140</wp:posOffset>
                </wp:positionV>
                <wp:extent cx="2104390" cy="0"/>
                <wp:effectExtent l="0" t="19050" r="29210" b="19050"/>
                <wp:wrapNone/>
                <wp:docPr id="81666103" name="Straight Connector 5"/>
                <wp:cNvGraphicFramePr/>
                <a:graphic xmlns:a="http://schemas.openxmlformats.org/drawingml/2006/main">
                  <a:graphicData uri="http://schemas.microsoft.com/office/word/2010/wordprocessingShape">
                    <wps:wsp>
                      <wps:cNvCnPr/>
                      <wps:spPr>
                        <a:xfrm>
                          <a:off x="0" y="0"/>
                          <a:ext cx="2104390" cy="0"/>
                        </a:xfrm>
                        <a:prstGeom prst="line">
                          <a:avLst/>
                        </a:prstGeom>
                        <a:ln w="38100">
                          <a:solidFill>
                            <a:srgbClr val="00285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536833"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8.2pt" to="169.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" strokecolor="#002855" strokeweight="3pt">
                <v:stroke joinstyle="miter"/>
              </v:line>
            </w:pict>
          </mc:Fallback>
        </mc:AlternateContent>
      </w:r>
    </w:p>
    <w:p w14:paraId="630F6E25" w14:textId="5310BAF6" w:rsidR="00A9606E" w:rsidRPr="002E69E8" w:rsidRDefault="002E69E8" w:rsidP="00A9606E">
      <w:pPr>
        <w:pStyle w:val="paragraph"/>
        <w:spacing w:before="0" w:beforeAutospacing="0" w:after="0" w:afterAutospacing="0"/>
        <w:textAlignment w:val="baseline"/>
        <w:rPr>
          <w:rFonts w:asciiTheme="minorHAnsi" w:hAnsiTheme="minorHAnsi" w:cstheme="minorHAnsi"/>
          <w:sz w:val="16"/>
          <w:szCs w:val="16"/>
        </w:rPr>
      </w:pPr>
      <w:r w:rsidRPr="002E69E8">
        <w:rPr>
          <w:rStyle w:val="normaltextrun"/>
          <w:rFonts w:asciiTheme="minorHAnsi" w:hAnsiTheme="minorHAnsi" w:cstheme="minorHAnsi"/>
          <w:sz w:val="6"/>
          <w:szCs w:val="6"/>
        </w:rPr>
        <w:br/>
      </w:r>
      <w:r w:rsidR="00A9606E" w:rsidRPr="00A9606E">
        <w:rPr>
          <w:rStyle w:val="normaltextrun"/>
          <w:rFonts w:asciiTheme="minorHAnsi" w:hAnsiTheme="minorHAnsi" w:cstheme="minorHAnsi"/>
          <w:sz w:val="21"/>
          <w:szCs w:val="21"/>
        </w:rPr>
        <w:t>In 2023, our hearts were gladdened by:</w:t>
      </w:r>
      <w:r w:rsidR="00A9606E" w:rsidRPr="00A9606E">
        <w:rPr>
          <w:rStyle w:val="eop"/>
          <w:rFonts w:asciiTheme="minorHAnsi" w:eastAsiaTheme="minorEastAsia" w:hAnsiTheme="minorHAnsi" w:cstheme="minorHAnsi"/>
          <w:sz w:val="21"/>
          <w:szCs w:val="21"/>
        </w:rPr>
        <w:t> </w:t>
      </w:r>
      <w:r>
        <w:rPr>
          <w:rStyle w:val="eop"/>
          <w:rFonts w:asciiTheme="minorHAnsi" w:eastAsiaTheme="minorEastAsia" w:hAnsiTheme="minorHAnsi" w:cstheme="minorHAnsi"/>
          <w:sz w:val="21"/>
          <w:szCs w:val="21"/>
        </w:rPr>
        <w:br/>
      </w:r>
    </w:p>
    <w:p w14:paraId="74107355" w14:textId="2E7B2E85" w:rsidR="00A9606E" w:rsidRPr="00A9606E" w:rsidRDefault="00A9606E" w:rsidP="00A9606E">
      <w:pPr>
        <w:pStyle w:val="paragraph"/>
        <w:numPr>
          <w:ilvl w:val="0"/>
          <w:numId w:val="3"/>
        </w:numPr>
        <w:spacing w:before="0" w:beforeAutospacing="0" w:after="0" w:afterAutospacing="0"/>
        <w:textAlignment w:val="baseline"/>
        <w:rPr>
          <w:rStyle w:val="eop"/>
          <w:rFonts w:asciiTheme="minorHAnsi" w:hAnsiTheme="minorHAnsi" w:cstheme="minorHAnsi"/>
          <w:sz w:val="21"/>
          <w:szCs w:val="21"/>
        </w:rPr>
      </w:pPr>
      <w:r w:rsidRPr="00A9606E">
        <w:rPr>
          <w:rStyle w:val="normaltextrun"/>
          <w:rFonts w:asciiTheme="minorHAnsi" w:hAnsiTheme="minorHAnsi" w:cstheme="minorHAnsi"/>
          <w:sz w:val="21"/>
          <w:szCs w:val="21"/>
        </w:rPr>
        <w:t xml:space="preserve">Your congregation, along with the other 136 congregations in our synod, faithfully proclaiming the Gospel of </w:t>
      </w:r>
      <w:r>
        <w:rPr>
          <w:rStyle w:val="normaltextrun"/>
          <w:rFonts w:asciiTheme="minorHAnsi" w:hAnsiTheme="minorHAnsi" w:cstheme="minorHAnsi"/>
          <w:sz w:val="21"/>
          <w:szCs w:val="21"/>
        </w:rPr>
        <w:br/>
      </w:r>
      <w:r w:rsidRPr="00A9606E">
        <w:rPr>
          <w:rStyle w:val="normaltextrun"/>
          <w:rFonts w:asciiTheme="minorHAnsi" w:hAnsiTheme="minorHAnsi" w:cstheme="minorHAnsi"/>
          <w:sz w:val="21"/>
          <w:szCs w:val="21"/>
        </w:rPr>
        <w:t>Jesus Christ in Word and Sacrament, nurturing community, and loving neighbors and neighborhoods.</w:t>
      </w:r>
      <w:r w:rsidRPr="00A9606E">
        <w:rPr>
          <w:rStyle w:val="eop"/>
          <w:rFonts w:asciiTheme="minorHAnsi" w:eastAsiaTheme="minorEastAsia" w:hAnsiTheme="minorHAnsi" w:cstheme="minorHAnsi"/>
          <w:sz w:val="21"/>
          <w:szCs w:val="21"/>
        </w:rPr>
        <w:t> </w:t>
      </w:r>
    </w:p>
    <w:p w14:paraId="442464EE" w14:textId="21865047" w:rsidR="00A9606E" w:rsidRPr="00A9606E" w:rsidRDefault="00A9606E" w:rsidP="00A9606E">
      <w:pPr>
        <w:pStyle w:val="paragraph"/>
        <w:numPr>
          <w:ilvl w:val="0"/>
          <w:numId w:val="3"/>
        </w:numPr>
        <w:spacing w:before="0" w:beforeAutospacing="0" w:after="0" w:afterAutospacing="0"/>
        <w:textAlignment w:val="baseline"/>
        <w:rPr>
          <w:rFonts w:asciiTheme="minorHAnsi" w:hAnsiTheme="minorHAnsi" w:cstheme="minorHAnsi"/>
          <w:sz w:val="21"/>
          <w:szCs w:val="21"/>
        </w:rPr>
      </w:pPr>
      <w:r w:rsidRPr="00A9606E">
        <w:rPr>
          <w:rStyle w:val="normaltextrun"/>
          <w:rFonts w:asciiTheme="minorHAnsi" w:hAnsiTheme="minorHAnsi" w:cstheme="minorHAnsi"/>
          <w:sz w:val="21"/>
          <w:szCs w:val="21"/>
        </w:rPr>
        <w:t>The privilege of accompanying congregations in</w:t>
      </w:r>
      <w:r w:rsidR="00F24C2C">
        <w:rPr>
          <w:rStyle w:val="normaltextrun"/>
          <w:rFonts w:asciiTheme="minorHAnsi" w:hAnsiTheme="minorHAnsi" w:cstheme="minorHAnsi"/>
          <w:sz w:val="21"/>
          <w:szCs w:val="21"/>
        </w:rPr>
        <w:t xml:space="preserve"> 72</w:t>
      </w:r>
      <w:r w:rsidRPr="00A9606E">
        <w:rPr>
          <w:rStyle w:val="normaltextrun"/>
          <w:rFonts w:asciiTheme="minorHAnsi" w:hAnsiTheme="minorHAnsi" w:cstheme="minorHAnsi"/>
          <w:sz w:val="21"/>
          <w:szCs w:val="21"/>
        </w:rPr>
        <w:t xml:space="preserve"> Call Processes; presiding at</w:t>
      </w:r>
      <w:r w:rsidR="00CB18F4">
        <w:rPr>
          <w:rStyle w:val="normaltextrun"/>
          <w:rFonts w:asciiTheme="minorHAnsi" w:hAnsiTheme="minorHAnsi" w:cstheme="minorHAnsi"/>
          <w:sz w:val="21"/>
          <w:szCs w:val="21"/>
        </w:rPr>
        <w:t xml:space="preserve"> 14</w:t>
      </w:r>
      <w:r w:rsidRPr="00A9606E">
        <w:rPr>
          <w:rStyle w:val="normaltextrun"/>
          <w:rFonts w:asciiTheme="minorHAnsi" w:hAnsiTheme="minorHAnsi" w:cstheme="minorHAnsi"/>
          <w:sz w:val="21"/>
          <w:szCs w:val="21"/>
        </w:rPr>
        <w:t xml:space="preserve"> Ordinations and </w:t>
      </w:r>
      <w:r w:rsidR="00174B09">
        <w:rPr>
          <w:rStyle w:val="normaltextrun"/>
          <w:rFonts w:asciiTheme="minorHAnsi" w:hAnsiTheme="minorHAnsi" w:cstheme="minorHAnsi"/>
          <w:sz w:val="21"/>
          <w:szCs w:val="21"/>
        </w:rPr>
        <w:t xml:space="preserve">30 </w:t>
      </w:r>
      <w:r w:rsidRPr="00A9606E">
        <w:rPr>
          <w:rStyle w:val="normaltextrun"/>
          <w:rFonts w:asciiTheme="minorHAnsi" w:hAnsiTheme="minorHAnsi" w:cstheme="minorHAnsi"/>
          <w:sz w:val="21"/>
          <w:szCs w:val="21"/>
        </w:rPr>
        <w:t>Installations; and walking with 34 people preparing to become pastors or deacons. </w:t>
      </w:r>
      <w:r w:rsidRPr="00A9606E">
        <w:rPr>
          <w:rStyle w:val="eop"/>
          <w:rFonts w:asciiTheme="minorHAnsi" w:eastAsiaTheme="minorEastAsia" w:hAnsiTheme="minorHAnsi" w:cstheme="minorHAnsi"/>
          <w:sz w:val="21"/>
          <w:szCs w:val="21"/>
        </w:rPr>
        <w:t> </w:t>
      </w:r>
    </w:p>
    <w:p w14:paraId="4340D7A0" w14:textId="533E897A" w:rsidR="00A9606E" w:rsidRPr="00A9606E" w:rsidRDefault="00A9606E" w:rsidP="00A9606E">
      <w:pPr>
        <w:pStyle w:val="paragraph"/>
        <w:numPr>
          <w:ilvl w:val="0"/>
          <w:numId w:val="3"/>
        </w:numPr>
        <w:spacing w:before="0" w:beforeAutospacing="0" w:after="0" w:afterAutospacing="0"/>
        <w:textAlignment w:val="baseline"/>
        <w:rPr>
          <w:rFonts w:asciiTheme="minorHAnsi" w:hAnsiTheme="minorHAnsi" w:cstheme="minorHAnsi"/>
          <w:sz w:val="21"/>
          <w:szCs w:val="21"/>
        </w:rPr>
      </w:pPr>
      <w:r w:rsidRPr="00A9606E">
        <w:rPr>
          <w:rStyle w:val="normaltextrun"/>
          <w:rFonts w:asciiTheme="minorHAnsi" w:hAnsiTheme="minorHAnsi" w:cstheme="minorHAnsi"/>
          <w:sz w:val="21"/>
          <w:szCs w:val="21"/>
        </w:rPr>
        <w:t>142 lay leaders and 28 clergy from 31 congregations learning to be church in the 2</w:t>
      </w:r>
      <w:r w:rsidR="00CC233B">
        <w:rPr>
          <w:rStyle w:val="normaltextrun"/>
          <w:rFonts w:asciiTheme="minorHAnsi" w:hAnsiTheme="minorHAnsi" w:cstheme="minorHAnsi"/>
          <w:sz w:val="21"/>
          <w:szCs w:val="21"/>
        </w:rPr>
        <w:t xml:space="preserve">1st </w:t>
      </w:r>
      <w:r w:rsidRPr="00A9606E">
        <w:rPr>
          <w:rStyle w:val="normaltextrun"/>
          <w:rFonts w:asciiTheme="minorHAnsi" w:hAnsiTheme="minorHAnsi" w:cstheme="minorHAnsi"/>
          <w:sz w:val="21"/>
          <w:szCs w:val="21"/>
        </w:rPr>
        <w:t>century through our Faith Practices and Neighboring Practices intensive learning communities</w:t>
      </w:r>
      <w:r w:rsidR="00CC233B">
        <w:rPr>
          <w:rStyle w:val="eop"/>
          <w:rFonts w:asciiTheme="minorHAnsi" w:eastAsiaTheme="minorEastAsia" w:hAnsiTheme="minorHAnsi" w:cstheme="minorHAnsi"/>
          <w:sz w:val="21"/>
          <w:szCs w:val="21"/>
        </w:rPr>
        <w:t>.</w:t>
      </w:r>
    </w:p>
    <w:p w14:paraId="299CF4CF" w14:textId="6E04AFBB" w:rsidR="00A9606E" w:rsidRPr="00A9606E" w:rsidRDefault="00A9606E" w:rsidP="00A9606E">
      <w:pPr>
        <w:pStyle w:val="paragraph"/>
        <w:numPr>
          <w:ilvl w:val="0"/>
          <w:numId w:val="3"/>
        </w:numPr>
        <w:spacing w:before="0" w:beforeAutospacing="0" w:after="0" w:afterAutospacing="0"/>
        <w:textAlignment w:val="baseline"/>
        <w:rPr>
          <w:rFonts w:asciiTheme="minorHAnsi" w:hAnsiTheme="minorHAnsi" w:cstheme="minorHAnsi"/>
          <w:sz w:val="21"/>
          <w:szCs w:val="21"/>
        </w:rPr>
      </w:pPr>
      <w:r w:rsidRPr="00A9606E">
        <w:rPr>
          <w:rStyle w:val="normaltextrun"/>
          <w:rFonts w:asciiTheme="minorHAnsi" w:hAnsiTheme="minorHAnsi" w:cstheme="minorHAnsi"/>
          <w:sz w:val="21"/>
          <w:szCs w:val="21"/>
        </w:rPr>
        <w:t xml:space="preserve">6,500 people </w:t>
      </w:r>
      <w:proofErr w:type="gramStart"/>
      <w:r w:rsidRPr="00A9606E">
        <w:rPr>
          <w:rStyle w:val="normaltextrun"/>
          <w:rFonts w:asciiTheme="minorHAnsi" w:hAnsiTheme="minorHAnsi" w:cstheme="minorHAnsi"/>
          <w:sz w:val="21"/>
          <w:szCs w:val="21"/>
        </w:rPr>
        <w:t>receiving</w:t>
      </w:r>
      <w:proofErr w:type="gramEnd"/>
      <w:r w:rsidRPr="00A9606E">
        <w:rPr>
          <w:rStyle w:val="normaltextrun"/>
          <w:rFonts w:asciiTheme="minorHAnsi" w:hAnsiTheme="minorHAnsi" w:cstheme="minorHAnsi"/>
          <w:sz w:val="21"/>
          <w:szCs w:val="21"/>
        </w:rPr>
        <w:t xml:space="preserve"> our weekly</w:t>
      </w:r>
      <w:r w:rsidR="00A0357E">
        <w:rPr>
          <w:rStyle w:val="normaltextrun"/>
          <w:rFonts w:asciiTheme="minorHAnsi" w:hAnsiTheme="minorHAnsi" w:cstheme="minorHAnsi"/>
          <w:sz w:val="21"/>
          <w:szCs w:val="21"/>
        </w:rPr>
        <w:t xml:space="preserve"> </w:t>
      </w:r>
      <w:proofErr w:type="spellStart"/>
      <w:r w:rsidR="00A0357E">
        <w:rPr>
          <w:rStyle w:val="normaltextrun"/>
          <w:rFonts w:asciiTheme="minorHAnsi" w:hAnsiTheme="minorHAnsi" w:cstheme="minorHAnsi"/>
          <w:sz w:val="21"/>
          <w:szCs w:val="21"/>
        </w:rPr>
        <w:t>enews</w:t>
      </w:r>
      <w:proofErr w:type="spellEnd"/>
      <w:r w:rsidRPr="00A9606E">
        <w:rPr>
          <w:rStyle w:val="normaltextrun"/>
          <w:rFonts w:asciiTheme="minorHAnsi" w:hAnsiTheme="minorHAnsi" w:cstheme="minorHAnsi"/>
          <w:sz w:val="21"/>
          <w:szCs w:val="21"/>
        </w:rPr>
        <w:t xml:space="preserve">. (Sign up </w:t>
      </w:r>
      <w:r w:rsidR="00DC5CB4">
        <w:rPr>
          <w:rStyle w:val="normaltextrun"/>
          <w:rFonts w:asciiTheme="minorHAnsi" w:hAnsiTheme="minorHAnsi" w:cstheme="minorHAnsi"/>
          <w:sz w:val="21"/>
          <w:szCs w:val="21"/>
        </w:rPr>
        <w:t xml:space="preserve">at </w:t>
      </w:r>
      <w:hyperlink r:id="rId10" w:history="1">
        <w:r w:rsidR="00DC5CB4" w:rsidRPr="00937B65">
          <w:rPr>
            <w:rStyle w:val="Hyperlink"/>
            <w:rFonts w:asciiTheme="minorHAnsi" w:hAnsiTheme="minorHAnsi" w:cstheme="minorHAnsi"/>
            <w:sz w:val="21"/>
            <w:szCs w:val="21"/>
          </w:rPr>
          <w:t>mpls-synod.org/sign-up</w:t>
        </w:r>
      </w:hyperlink>
      <w:r w:rsidRPr="00A9606E">
        <w:rPr>
          <w:rStyle w:val="normaltextrun"/>
          <w:rFonts w:asciiTheme="minorHAnsi" w:hAnsiTheme="minorHAnsi" w:cstheme="minorHAnsi"/>
          <w:sz w:val="21"/>
          <w:szCs w:val="21"/>
        </w:rPr>
        <w:t xml:space="preserve"> to feel more connected.</w:t>
      </w:r>
      <w:r w:rsidR="00DC62FE">
        <w:rPr>
          <w:rStyle w:val="normaltextrun"/>
          <w:rFonts w:asciiTheme="minorHAnsi" w:hAnsiTheme="minorHAnsi" w:cstheme="minorHAnsi"/>
          <w:sz w:val="21"/>
          <w:szCs w:val="21"/>
        </w:rPr>
        <w:t>)</w:t>
      </w:r>
    </w:p>
    <w:p w14:paraId="05688152" w14:textId="3EC53650" w:rsidR="00A9606E" w:rsidRPr="00A9606E" w:rsidRDefault="00A9606E" w:rsidP="00A9606E">
      <w:pPr>
        <w:pStyle w:val="paragraph"/>
        <w:numPr>
          <w:ilvl w:val="0"/>
          <w:numId w:val="3"/>
        </w:numPr>
        <w:spacing w:before="0" w:beforeAutospacing="0" w:after="0" w:afterAutospacing="0"/>
        <w:textAlignment w:val="baseline"/>
        <w:rPr>
          <w:rFonts w:asciiTheme="minorHAnsi" w:hAnsiTheme="minorHAnsi" w:cstheme="minorHAnsi"/>
          <w:sz w:val="21"/>
          <w:szCs w:val="21"/>
        </w:rPr>
      </w:pPr>
      <w:r w:rsidRPr="00A9606E">
        <w:rPr>
          <w:rStyle w:val="normaltextrun"/>
          <w:rFonts w:asciiTheme="minorHAnsi" w:hAnsiTheme="minorHAnsi" w:cstheme="minorHAnsi"/>
          <w:sz w:val="21"/>
          <w:szCs w:val="21"/>
        </w:rPr>
        <w:t>100s of rostered and lay leaders involved in synod sponsored peer groups, conferences, and retreats.</w:t>
      </w:r>
      <w:r w:rsidRPr="00A9606E">
        <w:rPr>
          <w:rStyle w:val="eop"/>
          <w:rFonts w:asciiTheme="minorHAnsi" w:eastAsiaTheme="minorEastAsia" w:hAnsiTheme="minorHAnsi" w:cstheme="minorHAnsi"/>
          <w:sz w:val="21"/>
          <w:szCs w:val="21"/>
        </w:rPr>
        <w:t> </w:t>
      </w:r>
    </w:p>
    <w:p w14:paraId="1535CB48" w14:textId="2EC1755A" w:rsidR="00A9606E" w:rsidRPr="00A9606E" w:rsidRDefault="00A9606E" w:rsidP="00A9606E">
      <w:pPr>
        <w:pStyle w:val="paragraph"/>
        <w:numPr>
          <w:ilvl w:val="0"/>
          <w:numId w:val="3"/>
        </w:numPr>
        <w:spacing w:before="0" w:beforeAutospacing="0" w:after="0" w:afterAutospacing="0"/>
        <w:textAlignment w:val="baseline"/>
        <w:rPr>
          <w:rFonts w:asciiTheme="minorHAnsi" w:hAnsiTheme="minorHAnsi" w:cstheme="minorHAnsi"/>
          <w:sz w:val="21"/>
          <w:szCs w:val="21"/>
        </w:rPr>
      </w:pPr>
      <w:r w:rsidRPr="00A9606E">
        <w:rPr>
          <w:rStyle w:val="normaltextrun"/>
          <w:rFonts w:asciiTheme="minorHAnsi" w:hAnsiTheme="minorHAnsi" w:cstheme="minorHAnsi"/>
          <w:sz w:val="21"/>
          <w:szCs w:val="21"/>
        </w:rPr>
        <w:t xml:space="preserve">100s of leaders from synod congregations helping pass the state’s “100% Clean Energy By 2040” and “Restore </w:t>
      </w:r>
      <w:r>
        <w:rPr>
          <w:rStyle w:val="normaltextrun"/>
          <w:rFonts w:asciiTheme="minorHAnsi" w:hAnsiTheme="minorHAnsi" w:cstheme="minorHAnsi"/>
          <w:sz w:val="21"/>
          <w:szCs w:val="21"/>
        </w:rPr>
        <w:br/>
      </w:r>
      <w:r w:rsidRPr="00A9606E">
        <w:rPr>
          <w:rStyle w:val="normaltextrun"/>
          <w:rFonts w:asciiTheme="minorHAnsi" w:hAnsiTheme="minorHAnsi" w:cstheme="minorHAnsi"/>
          <w:sz w:val="21"/>
          <w:szCs w:val="21"/>
        </w:rPr>
        <w:t>The Vote” legislation that advance both climate justice and racial justice.</w:t>
      </w:r>
      <w:r w:rsidRPr="00A9606E">
        <w:rPr>
          <w:rStyle w:val="eop"/>
          <w:rFonts w:asciiTheme="minorHAnsi" w:eastAsiaTheme="minorEastAsia" w:hAnsiTheme="minorHAnsi" w:cstheme="minorHAnsi"/>
          <w:sz w:val="21"/>
          <w:szCs w:val="21"/>
        </w:rPr>
        <w:t> </w:t>
      </w:r>
    </w:p>
    <w:p w14:paraId="4BC44E3D" w14:textId="4EBFD2D0" w:rsidR="00A9606E" w:rsidRPr="00A9606E" w:rsidRDefault="00A9606E" w:rsidP="00A9606E">
      <w:pPr>
        <w:pStyle w:val="paragraph"/>
        <w:numPr>
          <w:ilvl w:val="0"/>
          <w:numId w:val="3"/>
        </w:numPr>
        <w:spacing w:before="0" w:beforeAutospacing="0" w:after="0" w:afterAutospacing="0"/>
        <w:textAlignment w:val="baseline"/>
        <w:rPr>
          <w:rFonts w:asciiTheme="minorHAnsi" w:hAnsiTheme="minorHAnsi" w:cstheme="minorHAnsi"/>
          <w:sz w:val="21"/>
          <w:szCs w:val="21"/>
        </w:rPr>
      </w:pPr>
      <w:r w:rsidRPr="00A9606E">
        <w:rPr>
          <w:rStyle w:val="normaltextrun"/>
          <w:rFonts w:asciiTheme="minorHAnsi" w:hAnsiTheme="minorHAnsi" w:cstheme="minorHAnsi"/>
          <w:sz w:val="21"/>
          <w:szCs w:val="21"/>
        </w:rPr>
        <w:t>100s of leaders faithfully serving as Deans, on Synod Council, and Candidacy, Audit, Program Committees.</w:t>
      </w:r>
      <w:r w:rsidRPr="00A9606E">
        <w:rPr>
          <w:rStyle w:val="eop"/>
          <w:rFonts w:asciiTheme="minorHAnsi" w:eastAsiaTheme="minorEastAsia" w:hAnsiTheme="minorHAnsi" w:cstheme="minorHAnsi"/>
          <w:sz w:val="21"/>
          <w:szCs w:val="21"/>
        </w:rPr>
        <w:t> </w:t>
      </w:r>
    </w:p>
    <w:p w14:paraId="44FA6622" w14:textId="5A284885" w:rsidR="00A9606E" w:rsidRPr="00A9606E" w:rsidRDefault="00A9606E" w:rsidP="00A9606E">
      <w:pPr>
        <w:pStyle w:val="paragraph"/>
        <w:numPr>
          <w:ilvl w:val="0"/>
          <w:numId w:val="3"/>
        </w:numPr>
        <w:spacing w:before="0" w:beforeAutospacing="0" w:after="0" w:afterAutospacing="0"/>
        <w:textAlignment w:val="baseline"/>
        <w:rPr>
          <w:rFonts w:asciiTheme="minorHAnsi" w:hAnsiTheme="minorHAnsi" w:cstheme="minorHAnsi"/>
          <w:sz w:val="21"/>
          <w:szCs w:val="21"/>
        </w:rPr>
      </w:pPr>
      <w:r w:rsidRPr="00A9606E">
        <w:rPr>
          <w:rStyle w:val="normaltextrun"/>
          <w:rFonts w:asciiTheme="minorHAnsi" w:hAnsiTheme="minorHAnsi" w:cstheme="minorHAnsi"/>
          <w:sz w:val="21"/>
          <w:szCs w:val="21"/>
        </w:rPr>
        <w:t xml:space="preserve">15 gifted and devoted synod staff members: 10 funded by Mission Support from you and other congregations, </w:t>
      </w:r>
      <w:r>
        <w:rPr>
          <w:rStyle w:val="normaltextrun"/>
          <w:rFonts w:asciiTheme="minorHAnsi" w:hAnsiTheme="minorHAnsi" w:cstheme="minorHAnsi"/>
          <w:sz w:val="21"/>
          <w:szCs w:val="21"/>
        </w:rPr>
        <w:br/>
      </w:r>
      <w:r w:rsidRPr="00A9606E">
        <w:rPr>
          <w:rStyle w:val="normaltextrun"/>
          <w:rFonts w:asciiTheme="minorHAnsi" w:hAnsiTheme="minorHAnsi" w:cstheme="minorHAnsi"/>
          <w:sz w:val="21"/>
          <w:szCs w:val="21"/>
        </w:rPr>
        <w:t>and 5 funded by Lilly Endowment and other external grants.  </w:t>
      </w:r>
      <w:r w:rsidRPr="00A9606E">
        <w:rPr>
          <w:rStyle w:val="eop"/>
          <w:rFonts w:asciiTheme="minorHAnsi" w:eastAsiaTheme="minorEastAsia" w:hAnsiTheme="minorHAnsi" w:cstheme="minorHAnsi"/>
          <w:sz w:val="21"/>
          <w:szCs w:val="21"/>
        </w:rPr>
        <w:t> </w:t>
      </w:r>
    </w:p>
    <w:p w14:paraId="7C44AACB" w14:textId="7C0DF358" w:rsidR="00A9606E" w:rsidRPr="002E69E8" w:rsidRDefault="002E69E8" w:rsidP="00A9606E">
      <w:pPr>
        <w:pStyle w:val="paragraph"/>
        <w:spacing w:before="0" w:beforeAutospacing="0" w:after="0" w:afterAutospacing="0"/>
        <w:textAlignment w:val="baseline"/>
        <w:rPr>
          <w:rStyle w:val="normaltextrun"/>
          <w:rFonts w:asciiTheme="minorHAnsi" w:hAnsiTheme="minorHAnsi" w:cstheme="minorHAnsi"/>
          <w:sz w:val="16"/>
          <w:szCs w:val="16"/>
        </w:rPr>
      </w:pPr>
      <w:r w:rsidRPr="002E69E8">
        <w:rPr>
          <w:rStyle w:val="normaltextrun"/>
          <w:rFonts w:asciiTheme="minorHAnsi" w:hAnsiTheme="minorHAnsi" w:cstheme="minorHAnsi"/>
          <w:sz w:val="16"/>
          <w:szCs w:val="16"/>
        </w:rPr>
        <w:t xml:space="preserve"> </w:t>
      </w:r>
    </w:p>
    <w:p w14:paraId="552CF660" w14:textId="238BD041" w:rsidR="00A9606E" w:rsidRPr="00A9606E" w:rsidRDefault="00A9606E" w:rsidP="00A9606E">
      <w:pPr>
        <w:pStyle w:val="paragraph"/>
        <w:spacing w:before="0" w:beforeAutospacing="0" w:after="0" w:afterAutospacing="0"/>
        <w:textAlignment w:val="baseline"/>
        <w:rPr>
          <w:rStyle w:val="eop"/>
          <w:rFonts w:asciiTheme="minorHAnsi" w:hAnsiTheme="minorHAnsi" w:cstheme="minorHAnsi"/>
          <w:color w:val="000000"/>
          <w:sz w:val="21"/>
          <w:szCs w:val="21"/>
        </w:rPr>
      </w:pPr>
      <w:r w:rsidRPr="00A9606E">
        <w:rPr>
          <w:rStyle w:val="normaltextrun"/>
          <w:rFonts w:asciiTheme="minorHAnsi" w:hAnsiTheme="minorHAnsi" w:cstheme="minorHAnsi"/>
          <w:sz w:val="21"/>
          <w:szCs w:val="21"/>
        </w:rPr>
        <w:t>We praise God for the congregational generosity that makes all this happen. At the same time, we recognize that mission support from congregations has declined 16% over the past 10 years, resulting in</w:t>
      </w:r>
      <w:r w:rsidR="00F2030F">
        <w:rPr>
          <w:rStyle w:val="normaltextrun"/>
          <w:rFonts w:asciiTheme="minorHAnsi" w:hAnsiTheme="minorHAnsi" w:cstheme="minorHAnsi"/>
          <w:sz w:val="21"/>
          <w:szCs w:val="21"/>
        </w:rPr>
        <w:t xml:space="preserve"> a</w:t>
      </w:r>
      <w:r w:rsidRPr="00A9606E">
        <w:rPr>
          <w:rStyle w:val="normaltextrun"/>
          <w:rFonts w:asciiTheme="minorHAnsi" w:hAnsiTheme="minorHAnsi" w:cstheme="minorHAnsi"/>
          <w:sz w:val="21"/>
          <w:szCs w:val="21"/>
        </w:rPr>
        <w:t xml:space="preserve"> reduction in synod staff hours. </w:t>
      </w:r>
      <w:r w:rsidR="00262CE7">
        <w:rPr>
          <w:rStyle w:val="normaltextrun"/>
          <w:rFonts w:asciiTheme="minorHAnsi" w:hAnsiTheme="minorHAnsi" w:cstheme="minorHAnsi"/>
          <w:sz w:val="21"/>
          <w:szCs w:val="21"/>
        </w:rPr>
        <w:br/>
      </w:r>
      <w:r w:rsidRPr="00A9606E">
        <w:rPr>
          <w:rStyle w:val="normaltextrun"/>
          <w:rFonts w:asciiTheme="minorHAnsi" w:hAnsiTheme="minorHAnsi" w:cstheme="minorHAnsi"/>
          <w:sz w:val="21"/>
          <w:szCs w:val="21"/>
        </w:rPr>
        <w:t>Especially</w:t>
      </w:r>
      <w:r w:rsidR="00262CE7">
        <w:rPr>
          <w:rStyle w:val="normaltextrun"/>
          <w:rFonts w:asciiTheme="minorHAnsi" w:hAnsiTheme="minorHAnsi" w:cstheme="minorHAnsi"/>
          <w:sz w:val="21"/>
          <w:szCs w:val="21"/>
        </w:rPr>
        <w:t xml:space="preserve"> </w:t>
      </w:r>
      <w:r w:rsidRPr="00A9606E">
        <w:rPr>
          <w:rStyle w:val="normaltextrun"/>
          <w:rFonts w:asciiTheme="minorHAnsi" w:hAnsiTheme="minorHAnsi" w:cstheme="minorHAnsi"/>
          <w:sz w:val="21"/>
          <w:szCs w:val="21"/>
        </w:rPr>
        <w:t xml:space="preserve">as we prepare to elect a new bishop this spring, we invite you to consider strengthening your support for the </w:t>
      </w:r>
      <w:r w:rsidR="00262CE7">
        <w:rPr>
          <w:rStyle w:val="normaltextrun"/>
          <w:rFonts w:asciiTheme="minorHAnsi" w:hAnsiTheme="minorHAnsi" w:cstheme="minorHAnsi"/>
          <w:sz w:val="21"/>
          <w:szCs w:val="21"/>
        </w:rPr>
        <w:br/>
      </w:r>
      <w:r w:rsidRPr="00A9606E">
        <w:rPr>
          <w:rStyle w:val="normaltextrun"/>
          <w:rFonts w:asciiTheme="minorHAnsi" w:hAnsiTheme="minorHAnsi" w:cstheme="minorHAnsi"/>
          <w:sz w:val="21"/>
          <w:szCs w:val="21"/>
        </w:rPr>
        <w:t>future of the synod’s work</w:t>
      </w:r>
      <w:r w:rsidRPr="00A9606E">
        <w:rPr>
          <w:rStyle w:val="normaltextrun"/>
          <w:rFonts w:asciiTheme="minorHAnsi" w:hAnsiTheme="minorHAnsi" w:cstheme="minorHAnsi"/>
          <w:color w:val="000000"/>
          <w:sz w:val="21"/>
          <w:szCs w:val="21"/>
        </w:rPr>
        <w:t>. </w:t>
      </w:r>
      <w:r w:rsidRPr="00A9606E">
        <w:rPr>
          <w:rStyle w:val="eop"/>
          <w:rFonts w:asciiTheme="minorHAnsi" w:eastAsiaTheme="minorEastAsia" w:hAnsiTheme="minorHAnsi" w:cstheme="minorHAnsi"/>
          <w:color w:val="000000"/>
          <w:sz w:val="21"/>
          <w:szCs w:val="21"/>
        </w:rPr>
        <w:t> </w:t>
      </w:r>
    </w:p>
    <w:p w14:paraId="06AEC4BC" w14:textId="3E3D7081" w:rsidR="00A9606E" w:rsidRPr="002E69E8" w:rsidRDefault="002E69E8" w:rsidP="00A9606E">
      <w:pPr>
        <w:pStyle w:val="paragraph"/>
        <w:spacing w:before="0" w:beforeAutospacing="0" w:after="0" w:afterAutospacing="0"/>
        <w:textAlignment w:val="baseline"/>
        <w:rPr>
          <w:rFonts w:asciiTheme="minorHAnsi" w:hAnsiTheme="minorHAnsi" w:cstheme="minorHAnsi"/>
          <w:sz w:val="16"/>
          <w:szCs w:val="16"/>
        </w:rPr>
      </w:pPr>
      <w:r w:rsidRPr="002E69E8">
        <w:rPr>
          <w:rFonts w:asciiTheme="minorHAnsi" w:hAnsiTheme="minorHAnsi" w:cstheme="minorHAnsi"/>
          <w:sz w:val="16"/>
          <w:szCs w:val="16"/>
        </w:rPr>
        <w:t xml:space="preserve"> </w:t>
      </w:r>
    </w:p>
    <w:p w14:paraId="38F49A6A" w14:textId="10506975" w:rsidR="00A9606E" w:rsidRPr="00A9606E" w:rsidRDefault="00A9606E" w:rsidP="00A9606E">
      <w:pPr>
        <w:pStyle w:val="paragraph"/>
        <w:spacing w:before="0" w:beforeAutospacing="0" w:after="0" w:afterAutospacing="0"/>
        <w:textAlignment w:val="baseline"/>
        <w:rPr>
          <w:rStyle w:val="eop"/>
          <w:rFonts w:asciiTheme="minorHAnsi" w:hAnsiTheme="minorHAnsi" w:cstheme="minorHAnsi"/>
          <w:sz w:val="21"/>
          <w:szCs w:val="21"/>
        </w:rPr>
      </w:pPr>
      <w:r w:rsidRPr="00A9606E">
        <w:rPr>
          <w:rStyle w:val="normaltextrun"/>
          <w:rFonts w:asciiTheme="minorHAnsi" w:hAnsiTheme="minorHAnsi" w:cstheme="minorHAnsi"/>
          <w:sz w:val="21"/>
          <w:szCs w:val="21"/>
        </w:rPr>
        <w:t>Conference Assemblies are just around the corner: Sat</w:t>
      </w:r>
      <w:r w:rsidR="00042062">
        <w:rPr>
          <w:rStyle w:val="normaltextrun"/>
          <w:rFonts w:asciiTheme="minorHAnsi" w:hAnsiTheme="minorHAnsi" w:cstheme="minorHAnsi"/>
          <w:sz w:val="21"/>
          <w:szCs w:val="21"/>
        </w:rPr>
        <w:t>urday,</w:t>
      </w:r>
      <w:r w:rsidRPr="00A9606E">
        <w:rPr>
          <w:rStyle w:val="normaltextrun"/>
          <w:rFonts w:asciiTheme="minorHAnsi" w:hAnsiTheme="minorHAnsi" w:cstheme="minorHAnsi"/>
          <w:sz w:val="21"/>
          <w:szCs w:val="21"/>
        </w:rPr>
        <w:t xml:space="preserve"> Feb</w:t>
      </w:r>
      <w:r w:rsidR="00042062">
        <w:rPr>
          <w:rStyle w:val="normaltextrun"/>
          <w:rFonts w:asciiTheme="minorHAnsi" w:hAnsiTheme="minorHAnsi" w:cstheme="minorHAnsi"/>
          <w:sz w:val="21"/>
          <w:szCs w:val="21"/>
        </w:rPr>
        <w:t>ruary</w:t>
      </w:r>
      <w:r w:rsidRPr="00A9606E">
        <w:rPr>
          <w:rStyle w:val="normaltextrun"/>
          <w:rFonts w:asciiTheme="minorHAnsi" w:hAnsiTheme="minorHAnsi" w:cstheme="minorHAnsi"/>
          <w:sz w:val="21"/>
          <w:szCs w:val="21"/>
        </w:rPr>
        <w:t xml:space="preserve"> 10, 9:30</w:t>
      </w:r>
      <w:r w:rsidR="00042062">
        <w:rPr>
          <w:rStyle w:val="normaltextrun"/>
          <w:rFonts w:asciiTheme="minorHAnsi" w:hAnsiTheme="minorHAnsi" w:cstheme="minorHAnsi"/>
          <w:sz w:val="21"/>
          <w:szCs w:val="21"/>
        </w:rPr>
        <w:t xml:space="preserve"> </w:t>
      </w:r>
      <w:r w:rsidRPr="00A9606E">
        <w:rPr>
          <w:rStyle w:val="normaltextrun"/>
          <w:rFonts w:asciiTheme="minorHAnsi" w:hAnsiTheme="minorHAnsi" w:cstheme="minorHAnsi"/>
          <w:sz w:val="21"/>
          <w:szCs w:val="21"/>
        </w:rPr>
        <w:t>a</w:t>
      </w:r>
      <w:r w:rsidR="00042062">
        <w:rPr>
          <w:rStyle w:val="normaltextrun"/>
          <w:rFonts w:asciiTheme="minorHAnsi" w:hAnsiTheme="minorHAnsi" w:cstheme="minorHAnsi"/>
          <w:sz w:val="21"/>
          <w:szCs w:val="21"/>
        </w:rPr>
        <w:t>.</w:t>
      </w:r>
      <w:r w:rsidRPr="00A9606E">
        <w:rPr>
          <w:rStyle w:val="normaltextrun"/>
          <w:rFonts w:asciiTheme="minorHAnsi" w:hAnsiTheme="minorHAnsi" w:cstheme="minorHAnsi"/>
          <w:sz w:val="21"/>
          <w:szCs w:val="21"/>
        </w:rPr>
        <w:t>m</w:t>
      </w:r>
      <w:r w:rsidR="00042062">
        <w:rPr>
          <w:rStyle w:val="normaltextrun"/>
          <w:rFonts w:asciiTheme="minorHAnsi" w:hAnsiTheme="minorHAnsi" w:cstheme="minorHAnsi"/>
          <w:sz w:val="21"/>
          <w:szCs w:val="21"/>
        </w:rPr>
        <w:t>.</w:t>
      </w:r>
      <w:r w:rsidRPr="00A9606E">
        <w:rPr>
          <w:rStyle w:val="normaltextrun"/>
          <w:rFonts w:asciiTheme="minorHAnsi" w:hAnsiTheme="minorHAnsi" w:cstheme="minorHAnsi"/>
          <w:sz w:val="21"/>
          <w:szCs w:val="21"/>
        </w:rPr>
        <w:t xml:space="preserve"> – </w:t>
      </w:r>
      <w:r w:rsidR="00FE405A">
        <w:rPr>
          <w:rStyle w:val="normaltextrun"/>
          <w:rFonts w:asciiTheme="minorHAnsi" w:hAnsiTheme="minorHAnsi" w:cstheme="minorHAnsi"/>
          <w:sz w:val="21"/>
          <w:szCs w:val="21"/>
        </w:rPr>
        <w:t>Noon</w:t>
      </w:r>
      <w:r w:rsidRPr="00A9606E">
        <w:rPr>
          <w:rStyle w:val="normaltextrun"/>
          <w:rFonts w:asciiTheme="minorHAnsi" w:hAnsiTheme="minorHAnsi" w:cstheme="minorHAnsi"/>
          <w:sz w:val="21"/>
          <w:szCs w:val="21"/>
        </w:rPr>
        <w:t xml:space="preserve">. Of particular </w:t>
      </w:r>
      <w:r w:rsidR="00042062">
        <w:rPr>
          <w:rStyle w:val="normaltextrun"/>
          <w:rFonts w:asciiTheme="minorHAnsi" w:hAnsiTheme="minorHAnsi" w:cstheme="minorHAnsi"/>
          <w:sz w:val="21"/>
          <w:szCs w:val="21"/>
        </w:rPr>
        <w:br/>
      </w:r>
      <w:r w:rsidRPr="00A9606E">
        <w:rPr>
          <w:rStyle w:val="normaltextrun"/>
          <w:rFonts w:asciiTheme="minorHAnsi" w:hAnsiTheme="minorHAnsi" w:cstheme="minorHAnsi"/>
          <w:sz w:val="21"/>
          <w:szCs w:val="21"/>
        </w:rPr>
        <w:t xml:space="preserve">importance will be conference nominations for bishop as well as for voting members to the ELCA Churchwide Assembly, </w:t>
      </w:r>
      <w:r w:rsidR="00042062">
        <w:rPr>
          <w:rStyle w:val="normaltextrun"/>
          <w:rFonts w:asciiTheme="minorHAnsi" w:hAnsiTheme="minorHAnsi" w:cstheme="minorHAnsi"/>
          <w:sz w:val="21"/>
          <w:szCs w:val="21"/>
        </w:rPr>
        <w:br/>
      </w:r>
      <w:r w:rsidRPr="00A9606E">
        <w:rPr>
          <w:rStyle w:val="normaltextrun"/>
          <w:rFonts w:asciiTheme="minorHAnsi" w:hAnsiTheme="minorHAnsi" w:cstheme="minorHAnsi"/>
          <w:sz w:val="21"/>
          <w:szCs w:val="21"/>
        </w:rPr>
        <w:t>July 28</w:t>
      </w:r>
      <w:r w:rsidR="00042062">
        <w:rPr>
          <w:rStyle w:val="normaltextrun"/>
          <w:rFonts w:asciiTheme="minorHAnsi" w:hAnsiTheme="minorHAnsi" w:cstheme="minorHAnsi"/>
          <w:sz w:val="21"/>
          <w:szCs w:val="21"/>
        </w:rPr>
        <w:t xml:space="preserve"> </w:t>
      </w:r>
      <w:r w:rsidRPr="00A9606E">
        <w:rPr>
          <w:rStyle w:val="normaltextrun"/>
          <w:rFonts w:asciiTheme="minorHAnsi" w:hAnsiTheme="minorHAnsi" w:cstheme="minorHAnsi"/>
          <w:sz w:val="21"/>
          <w:szCs w:val="21"/>
        </w:rPr>
        <w:t>-</w:t>
      </w:r>
      <w:r w:rsidR="00042062">
        <w:rPr>
          <w:rStyle w:val="normaltextrun"/>
          <w:rFonts w:asciiTheme="minorHAnsi" w:hAnsiTheme="minorHAnsi" w:cstheme="minorHAnsi"/>
          <w:sz w:val="21"/>
          <w:szCs w:val="21"/>
        </w:rPr>
        <w:t xml:space="preserve"> </w:t>
      </w:r>
      <w:r w:rsidRPr="00A9606E">
        <w:rPr>
          <w:rStyle w:val="normaltextrun"/>
          <w:rFonts w:asciiTheme="minorHAnsi" w:hAnsiTheme="minorHAnsi" w:cstheme="minorHAnsi"/>
          <w:sz w:val="21"/>
          <w:szCs w:val="21"/>
        </w:rPr>
        <w:t>Aug</w:t>
      </w:r>
      <w:r w:rsidR="00042062">
        <w:rPr>
          <w:rStyle w:val="normaltextrun"/>
          <w:rFonts w:asciiTheme="minorHAnsi" w:hAnsiTheme="minorHAnsi" w:cstheme="minorHAnsi"/>
          <w:sz w:val="21"/>
          <w:szCs w:val="21"/>
        </w:rPr>
        <w:t>ust</w:t>
      </w:r>
      <w:r w:rsidRPr="00A9606E">
        <w:rPr>
          <w:rStyle w:val="normaltextrun"/>
          <w:rFonts w:asciiTheme="minorHAnsi" w:hAnsiTheme="minorHAnsi" w:cstheme="minorHAnsi"/>
          <w:sz w:val="21"/>
          <w:szCs w:val="21"/>
        </w:rPr>
        <w:t xml:space="preserve"> 2, 2025. We encourage congregations to send the same voting members to both the Conference and</w:t>
      </w:r>
      <w:r w:rsidR="00042062">
        <w:rPr>
          <w:rStyle w:val="normaltextrun"/>
          <w:rFonts w:asciiTheme="minorHAnsi" w:hAnsiTheme="minorHAnsi" w:cstheme="minorHAnsi"/>
          <w:sz w:val="21"/>
          <w:szCs w:val="21"/>
        </w:rPr>
        <w:br/>
      </w:r>
      <w:r w:rsidRPr="00A9606E">
        <w:rPr>
          <w:rStyle w:val="normaltextrun"/>
          <w:rFonts w:asciiTheme="minorHAnsi" w:hAnsiTheme="minorHAnsi" w:cstheme="minorHAnsi"/>
          <w:sz w:val="21"/>
          <w:szCs w:val="21"/>
        </w:rPr>
        <w:t>Synod Assemblies.</w:t>
      </w:r>
      <w:r w:rsidRPr="00A9606E">
        <w:rPr>
          <w:rStyle w:val="eop"/>
          <w:rFonts w:asciiTheme="minorHAnsi" w:eastAsiaTheme="minorEastAsia" w:hAnsiTheme="minorHAnsi" w:cstheme="minorHAnsi"/>
          <w:sz w:val="21"/>
          <w:szCs w:val="21"/>
        </w:rPr>
        <w:t> </w:t>
      </w:r>
    </w:p>
    <w:p w14:paraId="09F2BCA9" w14:textId="5611D051" w:rsidR="00A9606E" w:rsidRPr="002E69E8" w:rsidRDefault="002E69E8" w:rsidP="00A9606E">
      <w:pPr>
        <w:pStyle w:val="paragraph"/>
        <w:spacing w:before="0" w:beforeAutospacing="0" w:after="0" w:afterAutospacing="0"/>
        <w:textAlignment w:val="baseline"/>
        <w:rPr>
          <w:rFonts w:asciiTheme="minorHAnsi" w:hAnsiTheme="minorHAnsi" w:cstheme="minorHAnsi"/>
          <w:sz w:val="16"/>
          <w:szCs w:val="16"/>
        </w:rPr>
      </w:pPr>
      <w:r w:rsidRPr="002E69E8">
        <w:rPr>
          <w:rFonts w:asciiTheme="minorHAnsi" w:hAnsiTheme="minorHAnsi" w:cstheme="minorHAnsi"/>
          <w:sz w:val="16"/>
          <w:szCs w:val="16"/>
        </w:rPr>
        <w:t xml:space="preserve"> </w:t>
      </w:r>
    </w:p>
    <w:p w14:paraId="02E08EA4" w14:textId="7531D04D" w:rsidR="0003278B" w:rsidRPr="0003278B" w:rsidRDefault="0003278B" w:rsidP="0003278B">
      <w:pPr>
        <w:pStyle w:val="paragraph"/>
        <w:spacing w:before="0" w:beforeAutospacing="0" w:after="0" w:afterAutospacing="0"/>
        <w:textAlignment w:val="baseline"/>
        <w:rPr>
          <w:rStyle w:val="eop"/>
          <w:rFonts w:asciiTheme="minorHAnsi" w:hAnsiTheme="minorHAnsi" w:cstheme="minorHAnsi"/>
          <w:sz w:val="21"/>
          <w:szCs w:val="21"/>
        </w:rPr>
      </w:pPr>
      <w:r w:rsidRPr="0003278B">
        <w:rPr>
          <w:rStyle w:val="normaltextrun"/>
          <w:rFonts w:asciiTheme="minorHAnsi" w:hAnsiTheme="minorHAnsi" w:cstheme="minorHAnsi"/>
          <w:sz w:val="21"/>
          <w:szCs w:val="21"/>
        </w:rPr>
        <w:t xml:space="preserve">As we look at declining mission support or grieve the closing of a congregation, we can become discouraged. In such moments, I encourage you to listen to a remarkable conversation from our 2023 Synod Assembly. Our keynote speaker, </w:t>
      </w:r>
      <w:r w:rsidR="00262CE7">
        <w:rPr>
          <w:rStyle w:val="normaltextrun"/>
          <w:rFonts w:asciiTheme="minorHAnsi" w:hAnsiTheme="minorHAnsi" w:cstheme="minorHAnsi"/>
          <w:sz w:val="21"/>
          <w:szCs w:val="21"/>
        </w:rPr>
        <w:br/>
      </w:r>
      <w:r w:rsidRPr="0003278B">
        <w:rPr>
          <w:rStyle w:val="normaltextrun"/>
          <w:rFonts w:asciiTheme="minorHAnsi" w:hAnsiTheme="minorHAnsi" w:cstheme="minorHAnsi"/>
          <w:sz w:val="21"/>
          <w:szCs w:val="21"/>
        </w:rPr>
        <w:t xml:space="preserve">the Rev. Otis Moss III, was asked: “what do you say to those who think the church is dying?” Filled with courage and </w:t>
      </w:r>
      <w:r w:rsidR="00262CE7">
        <w:rPr>
          <w:rStyle w:val="normaltextrun"/>
          <w:rFonts w:asciiTheme="minorHAnsi" w:hAnsiTheme="minorHAnsi" w:cstheme="minorHAnsi"/>
          <w:sz w:val="21"/>
          <w:szCs w:val="21"/>
        </w:rPr>
        <w:br/>
      </w:r>
      <w:r w:rsidRPr="0003278B">
        <w:rPr>
          <w:rStyle w:val="normaltextrun"/>
          <w:rFonts w:asciiTheme="minorHAnsi" w:hAnsiTheme="minorHAnsi" w:cstheme="minorHAnsi"/>
          <w:sz w:val="21"/>
          <w:szCs w:val="21"/>
        </w:rPr>
        <w:t xml:space="preserve">hope, Moss responded, “the church is not dying, it is being born, refashioned, and remade. The early church was an alternative community. Today we use the metrics of the market to evaluate the church – buildings, budgets, numbers. </w:t>
      </w:r>
      <w:r w:rsidR="00262CE7">
        <w:rPr>
          <w:rStyle w:val="normaltextrun"/>
          <w:rFonts w:asciiTheme="minorHAnsi" w:hAnsiTheme="minorHAnsi" w:cstheme="minorHAnsi"/>
          <w:sz w:val="21"/>
          <w:szCs w:val="21"/>
        </w:rPr>
        <w:br/>
      </w:r>
      <w:proofErr w:type="gramStart"/>
      <w:r w:rsidRPr="0003278B">
        <w:rPr>
          <w:rStyle w:val="normaltextrun"/>
          <w:rFonts w:asciiTheme="minorHAnsi" w:hAnsiTheme="minorHAnsi" w:cstheme="minorHAnsi"/>
          <w:sz w:val="21"/>
          <w:szCs w:val="21"/>
        </w:rPr>
        <w:t>But,</w:t>
      </w:r>
      <w:proofErr w:type="gramEnd"/>
      <w:r w:rsidRPr="0003278B">
        <w:rPr>
          <w:rStyle w:val="normaltextrun"/>
          <w:rFonts w:asciiTheme="minorHAnsi" w:hAnsiTheme="minorHAnsi" w:cstheme="minorHAnsi"/>
          <w:sz w:val="21"/>
          <w:szCs w:val="21"/>
        </w:rPr>
        <w:t xml:space="preserve"> the early church looked at </w:t>
      </w:r>
      <w:r w:rsidRPr="0003278B">
        <w:rPr>
          <w:rStyle w:val="normaltextrun"/>
          <w:rFonts w:asciiTheme="minorHAnsi" w:hAnsiTheme="minorHAnsi" w:cstheme="minorHAnsi"/>
          <w:b/>
          <w:bCs/>
          <w:i/>
          <w:iCs/>
          <w:sz w:val="21"/>
          <w:szCs w:val="21"/>
        </w:rPr>
        <w:t>impact</w:t>
      </w:r>
      <w:r w:rsidRPr="0003278B">
        <w:rPr>
          <w:rStyle w:val="normaltextrun"/>
          <w:rFonts w:asciiTheme="minorHAnsi" w:hAnsiTheme="minorHAnsi" w:cstheme="minorHAnsi"/>
          <w:sz w:val="21"/>
          <w:szCs w:val="21"/>
        </w:rPr>
        <w:t xml:space="preserve">: were people hearing the good news of Jesus who lived and died for our salvation? </w:t>
      </w:r>
      <w:r w:rsidR="00262CE7">
        <w:rPr>
          <w:rStyle w:val="normaltextrun"/>
          <w:rFonts w:asciiTheme="minorHAnsi" w:hAnsiTheme="minorHAnsi" w:cstheme="minorHAnsi"/>
          <w:sz w:val="21"/>
          <w:szCs w:val="21"/>
        </w:rPr>
        <w:br/>
      </w:r>
      <w:r w:rsidRPr="0003278B">
        <w:rPr>
          <w:rStyle w:val="normaltextrun"/>
          <w:rFonts w:asciiTheme="minorHAnsi" w:hAnsiTheme="minorHAnsi" w:cstheme="minorHAnsi"/>
          <w:sz w:val="21"/>
          <w:szCs w:val="21"/>
        </w:rPr>
        <w:t>Was suffering being relieved? Were people being welcomed and healed?”  (</w:t>
      </w:r>
      <w:hyperlink r:id="rId11" w:tgtFrame="_blank" w:history="1">
        <w:r w:rsidRPr="0003278B">
          <w:rPr>
            <w:rStyle w:val="normaltextrun"/>
            <w:rFonts w:asciiTheme="minorHAnsi" w:hAnsiTheme="minorHAnsi" w:cstheme="minorHAnsi"/>
            <w:color w:val="0563C1"/>
            <w:sz w:val="21"/>
            <w:szCs w:val="21"/>
            <w:u w:val="single"/>
          </w:rPr>
          <w:t>mpls-synod.org/our-synod/synod-assembly-2/2023-synod-assembly-archives</w:t>
        </w:r>
      </w:hyperlink>
      <w:r w:rsidRPr="0003278B">
        <w:rPr>
          <w:rStyle w:val="normaltextrun"/>
          <w:rFonts w:asciiTheme="minorHAnsi" w:hAnsiTheme="minorHAnsi" w:cstheme="minorHAnsi"/>
          <w:sz w:val="21"/>
          <w:szCs w:val="21"/>
        </w:rPr>
        <w:t xml:space="preserve"> 4:57:27 of the second day)</w:t>
      </w:r>
      <w:r w:rsidRPr="0003278B">
        <w:rPr>
          <w:rStyle w:val="eop"/>
          <w:rFonts w:asciiTheme="minorHAnsi" w:eastAsiaTheme="minorEastAsia" w:hAnsiTheme="minorHAnsi" w:cstheme="minorHAnsi"/>
          <w:sz w:val="21"/>
          <w:szCs w:val="21"/>
        </w:rPr>
        <w:t> </w:t>
      </w:r>
    </w:p>
    <w:p w14:paraId="651608C0" w14:textId="047189E6" w:rsidR="00A9606E" w:rsidRPr="002E69E8" w:rsidRDefault="002E69E8" w:rsidP="00A9606E">
      <w:pPr>
        <w:pStyle w:val="paragraph"/>
        <w:spacing w:before="0" w:beforeAutospacing="0" w:after="0" w:afterAutospacing="0"/>
        <w:textAlignment w:val="baseline"/>
        <w:rPr>
          <w:rFonts w:asciiTheme="minorHAnsi" w:hAnsiTheme="minorHAnsi" w:cstheme="minorHAnsi"/>
          <w:sz w:val="16"/>
          <w:szCs w:val="16"/>
        </w:rPr>
      </w:pPr>
      <w:r w:rsidRPr="002E69E8">
        <w:rPr>
          <w:rFonts w:asciiTheme="minorHAnsi" w:hAnsiTheme="minorHAnsi" w:cstheme="minorHAnsi"/>
          <w:sz w:val="16"/>
          <w:szCs w:val="16"/>
        </w:rPr>
        <w:t xml:space="preserve"> </w:t>
      </w:r>
    </w:p>
    <w:p w14:paraId="6C8A79FE" w14:textId="5E7FE89F" w:rsidR="00A9606E" w:rsidRPr="00A9606E" w:rsidRDefault="00A9606E" w:rsidP="00A9606E">
      <w:pPr>
        <w:pStyle w:val="paragraph"/>
        <w:spacing w:before="0" w:beforeAutospacing="0" w:after="0" w:afterAutospacing="0"/>
        <w:textAlignment w:val="baseline"/>
        <w:rPr>
          <w:rStyle w:val="eop"/>
          <w:rFonts w:asciiTheme="minorHAnsi" w:hAnsiTheme="minorHAnsi" w:cstheme="minorHAnsi"/>
          <w:sz w:val="21"/>
          <w:szCs w:val="21"/>
        </w:rPr>
      </w:pPr>
      <w:r w:rsidRPr="00A9606E">
        <w:rPr>
          <w:rStyle w:val="normaltextrun"/>
          <w:rFonts w:asciiTheme="minorHAnsi" w:hAnsiTheme="minorHAnsi" w:cstheme="minorHAnsi"/>
          <w:sz w:val="21"/>
          <w:szCs w:val="21"/>
        </w:rPr>
        <w:t xml:space="preserve">Rev. Moss reminds us that we are called to be alternative communities. What might it take to measure our churches by </w:t>
      </w:r>
      <w:r w:rsidRPr="00A9606E">
        <w:rPr>
          <w:rStyle w:val="normaltextrun"/>
          <w:rFonts w:asciiTheme="minorHAnsi" w:hAnsiTheme="minorHAnsi" w:cstheme="minorHAnsi"/>
          <w:b/>
          <w:bCs/>
          <w:i/>
          <w:iCs/>
          <w:sz w:val="21"/>
          <w:szCs w:val="21"/>
        </w:rPr>
        <w:t>impact</w:t>
      </w:r>
      <w:r w:rsidRPr="00A9606E">
        <w:rPr>
          <w:rStyle w:val="normaltextrun"/>
          <w:rFonts w:asciiTheme="minorHAnsi" w:hAnsiTheme="minorHAnsi" w:cstheme="minorHAnsi"/>
          <w:sz w:val="21"/>
          <w:szCs w:val="21"/>
        </w:rPr>
        <w:t xml:space="preserve">? The work of synod leadership is to support the 137 communities and the thousands of leaders who are making </w:t>
      </w:r>
      <w:r>
        <w:rPr>
          <w:rStyle w:val="normaltextrun"/>
          <w:rFonts w:asciiTheme="minorHAnsi" w:hAnsiTheme="minorHAnsi" w:cstheme="minorHAnsi"/>
          <w:sz w:val="21"/>
          <w:szCs w:val="21"/>
        </w:rPr>
        <w:br/>
      </w:r>
      <w:r w:rsidRPr="00A9606E">
        <w:rPr>
          <w:rStyle w:val="normaltextrun"/>
          <w:rFonts w:asciiTheme="minorHAnsi" w:hAnsiTheme="minorHAnsi" w:cstheme="minorHAnsi"/>
          <w:sz w:val="21"/>
          <w:szCs w:val="21"/>
        </w:rPr>
        <w:t xml:space="preserve">an </w:t>
      </w:r>
      <w:r w:rsidRPr="00A9606E">
        <w:rPr>
          <w:rStyle w:val="normaltextrun"/>
          <w:rFonts w:asciiTheme="minorHAnsi" w:hAnsiTheme="minorHAnsi" w:cstheme="minorHAnsi"/>
          <w:b/>
          <w:bCs/>
          <w:i/>
          <w:iCs/>
          <w:sz w:val="21"/>
          <w:szCs w:val="21"/>
        </w:rPr>
        <w:t>impactful</w:t>
      </w:r>
      <w:r w:rsidRPr="00A9606E">
        <w:rPr>
          <w:rStyle w:val="normaltextrun"/>
          <w:rFonts w:asciiTheme="minorHAnsi" w:hAnsiTheme="minorHAnsi" w:cstheme="minorHAnsi"/>
          <w:sz w:val="21"/>
          <w:szCs w:val="21"/>
        </w:rPr>
        <w:t xml:space="preserve"> difference in the </w:t>
      </w:r>
      <w:r w:rsidR="00CC233B">
        <w:rPr>
          <w:rStyle w:val="normaltextrun"/>
          <w:rFonts w:asciiTheme="minorHAnsi" w:hAnsiTheme="minorHAnsi" w:cstheme="minorHAnsi"/>
          <w:sz w:val="21"/>
          <w:szCs w:val="21"/>
        </w:rPr>
        <w:t xml:space="preserve">21st </w:t>
      </w:r>
      <w:r w:rsidRPr="00A9606E">
        <w:rPr>
          <w:rStyle w:val="normaltextrun"/>
          <w:rFonts w:asciiTheme="minorHAnsi" w:hAnsiTheme="minorHAnsi" w:cstheme="minorHAnsi"/>
          <w:sz w:val="21"/>
          <w:szCs w:val="21"/>
        </w:rPr>
        <w:t>century: sharing the good news of Jesus, extending radical welcome into beloved community, engaging their neighborhoods in love with justice. </w:t>
      </w:r>
      <w:r w:rsidRPr="00A9606E">
        <w:rPr>
          <w:rStyle w:val="eop"/>
          <w:rFonts w:asciiTheme="minorHAnsi" w:eastAsiaTheme="minorEastAsia" w:hAnsiTheme="minorHAnsi" w:cstheme="minorHAnsi"/>
          <w:sz w:val="21"/>
          <w:szCs w:val="21"/>
        </w:rPr>
        <w:t> </w:t>
      </w:r>
    </w:p>
    <w:p w14:paraId="45210EB6" w14:textId="12C3E133" w:rsidR="00A9606E" w:rsidRPr="002E69E8" w:rsidRDefault="002E69E8" w:rsidP="00A9606E">
      <w:pPr>
        <w:pStyle w:val="paragraph"/>
        <w:spacing w:before="0" w:beforeAutospacing="0" w:after="0" w:afterAutospacing="0"/>
        <w:textAlignment w:val="baseline"/>
        <w:rPr>
          <w:rFonts w:asciiTheme="minorHAnsi" w:hAnsiTheme="minorHAnsi" w:cstheme="minorHAnsi"/>
          <w:sz w:val="16"/>
          <w:szCs w:val="16"/>
        </w:rPr>
      </w:pPr>
      <w:r w:rsidRPr="002E69E8">
        <w:rPr>
          <w:rFonts w:asciiTheme="minorHAnsi" w:hAnsiTheme="minorHAnsi" w:cstheme="minorHAnsi"/>
          <w:sz w:val="16"/>
          <w:szCs w:val="16"/>
        </w:rPr>
        <w:t xml:space="preserve"> </w:t>
      </w:r>
    </w:p>
    <w:p w14:paraId="7C26224E" w14:textId="77777777" w:rsidR="002E69E8" w:rsidRDefault="00A9606E" w:rsidP="00A9606E">
      <w:pPr>
        <w:pStyle w:val="paragraph"/>
        <w:shd w:val="clear" w:color="auto" w:fill="FFFFFF"/>
        <w:spacing w:before="0" w:beforeAutospacing="0" w:after="0" w:afterAutospacing="0"/>
        <w:textAlignment w:val="baseline"/>
        <w:rPr>
          <w:rStyle w:val="normaltextrun"/>
          <w:rFonts w:asciiTheme="minorHAnsi" w:hAnsiTheme="minorHAnsi" w:cstheme="minorHAnsi"/>
          <w:sz w:val="21"/>
          <w:szCs w:val="21"/>
        </w:rPr>
      </w:pPr>
      <w:r w:rsidRPr="00A9606E">
        <w:rPr>
          <w:rStyle w:val="normaltextrun"/>
          <w:rFonts w:asciiTheme="minorHAnsi" w:hAnsiTheme="minorHAnsi" w:cstheme="minorHAnsi"/>
          <w:sz w:val="21"/>
          <w:szCs w:val="21"/>
        </w:rPr>
        <w:t xml:space="preserve">I am filled with both gratitude and sadness as I write this, my final annual report to congregations. I have loved serving </w:t>
      </w:r>
      <w:r>
        <w:rPr>
          <w:rStyle w:val="normaltextrun"/>
          <w:rFonts w:asciiTheme="minorHAnsi" w:hAnsiTheme="minorHAnsi" w:cstheme="minorHAnsi"/>
          <w:sz w:val="21"/>
          <w:szCs w:val="21"/>
        </w:rPr>
        <w:br/>
      </w:r>
      <w:r w:rsidRPr="00A9606E">
        <w:rPr>
          <w:rStyle w:val="normaltextrun"/>
          <w:rFonts w:asciiTheme="minorHAnsi" w:hAnsiTheme="minorHAnsi" w:cstheme="minorHAnsi"/>
          <w:sz w:val="21"/>
          <w:szCs w:val="21"/>
        </w:rPr>
        <w:t xml:space="preserve">as your bishop and am profoundly grateful for this calling. We pray for the year ahead, trusting in the goodness and faithfulness of our God, made known in Jesus Christ. </w:t>
      </w:r>
    </w:p>
    <w:p w14:paraId="156D30A6" w14:textId="19696A77" w:rsidR="00C50A63" w:rsidRPr="00A9606E" w:rsidRDefault="00A9606E" w:rsidP="00A9606E">
      <w:pPr>
        <w:pStyle w:val="paragraph"/>
        <w:shd w:val="clear" w:color="auto" w:fill="FFFFFF"/>
        <w:spacing w:before="0" w:beforeAutospacing="0" w:after="0" w:afterAutospacing="0"/>
        <w:textAlignment w:val="baseline"/>
        <w:rPr>
          <w:rFonts w:asciiTheme="minorHAnsi" w:hAnsiTheme="minorHAnsi" w:cstheme="minorHAnsi"/>
          <w:sz w:val="21"/>
          <w:szCs w:val="21"/>
        </w:rPr>
      </w:pPr>
      <w:r w:rsidRPr="002E69E8">
        <w:rPr>
          <w:rStyle w:val="tabchar"/>
          <w:rFonts w:asciiTheme="minorHAnsi" w:hAnsiTheme="minorHAnsi" w:cstheme="minorHAnsi"/>
          <w:sz w:val="16"/>
          <w:szCs w:val="16"/>
        </w:rPr>
        <w:br/>
      </w:r>
      <w:r w:rsidRPr="00A9606E">
        <w:rPr>
          <w:rStyle w:val="normaltextrun"/>
          <w:rFonts w:asciiTheme="minorHAnsi" w:hAnsiTheme="minorHAnsi" w:cstheme="minorHAnsi"/>
          <w:sz w:val="21"/>
          <w:szCs w:val="21"/>
        </w:rPr>
        <w:t>Bishop Ann Svennungsen </w:t>
      </w:r>
      <w:r w:rsidRPr="00A9606E">
        <w:rPr>
          <w:rStyle w:val="eop"/>
          <w:rFonts w:asciiTheme="minorHAnsi" w:eastAsiaTheme="minorEastAsia" w:hAnsiTheme="minorHAnsi" w:cstheme="minorHAnsi"/>
          <w:sz w:val="21"/>
          <w:szCs w:val="21"/>
        </w:rPr>
        <w:t> </w:t>
      </w:r>
    </w:p>
    <w:sectPr w:rsidR="00C50A63" w:rsidRPr="00A9606E" w:rsidSect="00A9606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80089"/>
    <w:multiLevelType w:val="multilevel"/>
    <w:tmpl w:val="589CF5EE"/>
    <w:lvl w:ilvl="0">
      <w:start w:val="1"/>
      <w:numFmt w:val="bullet"/>
      <w:lvlText w:val=""/>
      <w:lvlJc w:val="left"/>
      <w:pPr>
        <w:tabs>
          <w:tab w:val="num" w:pos="-180"/>
        </w:tabs>
        <w:ind w:left="-180" w:hanging="360"/>
      </w:pPr>
      <w:rPr>
        <w:rFonts w:ascii="Wingdings" w:hAnsi="Wingdings" w:hint="default"/>
        <w:sz w:val="20"/>
      </w:rPr>
    </w:lvl>
    <w:lvl w:ilvl="1" w:tentative="1">
      <w:start w:val="1"/>
      <w:numFmt w:val="bullet"/>
      <w:lvlText w:val=""/>
      <w:lvlJc w:val="left"/>
      <w:pPr>
        <w:tabs>
          <w:tab w:val="num" w:pos="540"/>
        </w:tabs>
        <w:ind w:left="540" w:hanging="360"/>
      </w:pPr>
      <w:rPr>
        <w:rFonts w:ascii="Wingdings" w:hAnsi="Wingdings" w:hint="default"/>
        <w:sz w:val="20"/>
      </w:rPr>
    </w:lvl>
    <w:lvl w:ilvl="2" w:tentative="1">
      <w:start w:val="1"/>
      <w:numFmt w:val="bullet"/>
      <w:lvlText w:val=""/>
      <w:lvlJc w:val="left"/>
      <w:pPr>
        <w:tabs>
          <w:tab w:val="num" w:pos="1260"/>
        </w:tabs>
        <w:ind w:left="1260" w:hanging="360"/>
      </w:pPr>
      <w:rPr>
        <w:rFonts w:ascii="Wingdings" w:hAnsi="Wingdings" w:hint="default"/>
        <w:sz w:val="20"/>
      </w:rPr>
    </w:lvl>
    <w:lvl w:ilvl="3" w:tentative="1">
      <w:start w:val="1"/>
      <w:numFmt w:val="bullet"/>
      <w:lvlText w:val=""/>
      <w:lvlJc w:val="left"/>
      <w:pPr>
        <w:tabs>
          <w:tab w:val="num" w:pos="1980"/>
        </w:tabs>
        <w:ind w:left="1980" w:hanging="360"/>
      </w:pPr>
      <w:rPr>
        <w:rFonts w:ascii="Wingdings" w:hAnsi="Wingdings" w:hint="default"/>
        <w:sz w:val="20"/>
      </w:rPr>
    </w:lvl>
    <w:lvl w:ilvl="4" w:tentative="1">
      <w:start w:val="1"/>
      <w:numFmt w:val="bullet"/>
      <w:lvlText w:val=""/>
      <w:lvlJc w:val="left"/>
      <w:pPr>
        <w:tabs>
          <w:tab w:val="num" w:pos="2700"/>
        </w:tabs>
        <w:ind w:left="2700" w:hanging="360"/>
      </w:pPr>
      <w:rPr>
        <w:rFonts w:ascii="Wingdings" w:hAnsi="Wingdings" w:hint="default"/>
        <w:sz w:val="20"/>
      </w:rPr>
    </w:lvl>
    <w:lvl w:ilvl="5" w:tentative="1">
      <w:start w:val="1"/>
      <w:numFmt w:val="bullet"/>
      <w:lvlText w:val=""/>
      <w:lvlJc w:val="left"/>
      <w:pPr>
        <w:tabs>
          <w:tab w:val="num" w:pos="3420"/>
        </w:tabs>
        <w:ind w:left="3420" w:hanging="360"/>
      </w:pPr>
      <w:rPr>
        <w:rFonts w:ascii="Wingdings" w:hAnsi="Wingdings" w:hint="default"/>
        <w:sz w:val="20"/>
      </w:rPr>
    </w:lvl>
    <w:lvl w:ilvl="6" w:tentative="1">
      <w:start w:val="1"/>
      <w:numFmt w:val="bullet"/>
      <w:lvlText w:val=""/>
      <w:lvlJc w:val="left"/>
      <w:pPr>
        <w:tabs>
          <w:tab w:val="num" w:pos="4140"/>
        </w:tabs>
        <w:ind w:left="4140" w:hanging="360"/>
      </w:pPr>
      <w:rPr>
        <w:rFonts w:ascii="Wingdings" w:hAnsi="Wingdings" w:hint="default"/>
        <w:sz w:val="20"/>
      </w:rPr>
    </w:lvl>
    <w:lvl w:ilvl="7" w:tentative="1">
      <w:start w:val="1"/>
      <w:numFmt w:val="bullet"/>
      <w:lvlText w:val=""/>
      <w:lvlJc w:val="left"/>
      <w:pPr>
        <w:tabs>
          <w:tab w:val="num" w:pos="4860"/>
        </w:tabs>
        <w:ind w:left="4860" w:hanging="360"/>
      </w:pPr>
      <w:rPr>
        <w:rFonts w:ascii="Wingdings" w:hAnsi="Wingdings" w:hint="default"/>
        <w:sz w:val="20"/>
      </w:rPr>
    </w:lvl>
    <w:lvl w:ilvl="8" w:tentative="1">
      <w:start w:val="1"/>
      <w:numFmt w:val="bullet"/>
      <w:lvlText w:val=""/>
      <w:lvlJc w:val="left"/>
      <w:pPr>
        <w:tabs>
          <w:tab w:val="num" w:pos="5580"/>
        </w:tabs>
        <w:ind w:left="5580" w:hanging="360"/>
      </w:pPr>
      <w:rPr>
        <w:rFonts w:ascii="Wingdings" w:hAnsi="Wingdings" w:hint="default"/>
        <w:sz w:val="20"/>
      </w:rPr>
    </w:lvl>
  </w:abstractNum>
  <w:abstractNum w:abstractNumId="1" w15:restartNumberingAfterBreak="0">
    <w:nsid w:val="5E202F51"/>
    <w:multiLevelType w:val="hybridMultilevel"/>
    <w:tmpl w:val="ED40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2865C2"/>
    <w:multiLevelType w:val="multilevel"/>
    <w:tmpl w:val="5786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8198514">
    <w:abstractNumId w:val="0"/>
  </w:num>
  <w:num w:numId="2" w16cid:durableId="139269733">
    <w:abstractNumId w:val="1"/>
  </w:num>
  <w:num w:numId="3" w16cid:durableId="345207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31"/>
    <w:rsid w:val="0003278B"/>
    <w:rsid w:val="00042062"/>
    <w:rsid w:val="0004481F"/>
    <w:rsid w:val="00174B09"/>
    <w:rsid w:val="001E76C7"/>
    <w:rsid w:val="00245B5F"/>
    <w:rsid w:val="00262CE7"/>
    <w:rsid w:val="002E69E8"/>
    <w:rsid w:val="00336B4F"/>
    <w:rsid w:val="00341913"/>
    <w:rsid w:val="00421095"/>
    <w:rsid w:val="004A6431"/>
    <w:rsid w:val="004B3C06"/>
    <w:rsid w:val="004C466B"/>
    <w:rsid w:val="004E3837"/>
    <w:rsid w:val="00592A0D"/>
    <w:rsid w:val="005A23B6"/>
    <w:rsid w:val="005D7AC4"/>
    <w:rsid w:val="005E1EF5"/>
    <w:rsid w:val="006669B5"/>
    <w:rsid w:val="006E634A"/>
    <w:rsid w:val="008540B0"/>
    <w:rsid w:val="0085781D"/>
    <w:rsid w:val="00900053"/>
    <w:rsid w:val="009058CB"/>
    <w:rsid w:val="0093013B"/>
    <w:rsid w:val="00937B65"/>
    <w:rsid w:val="00972591"/>
    <w:rsid w:val="00A012A9"/>
    <w:rsid w:val="00A0357E"/>
    <w:rsid w:val="00A9606E"/>
    <w:rsid w:val="00AA6C1C"/>
    <w:rsid w:val="00B142C2"/>
    <w:rsid w:val="00BA20CF"/>
    <w:rsid w:val="00BB78CC"/>
    <w:rsid w:val="00C50A63"/>
    <w:rsid w:val="00C55118"/>
    <w:rsid w:val="00C850C0"/>
    <w:rsid w:val="00CB18F4"/>
    <w:rsid w:val="00CC233B"/>
    <w:rsid w:val="00D11693"/>
    <w:rsid w:val="00D70EEB"/>
    <w:rsid w:val="00DC5CB4"/>
    <w:rsid w:val="00DC62FE"/>
    <w:rsid w:val="00DD5592"/>
    <w:rsid w:val="00E531E0"/>
    <w:rsid w:val="00E90D67"/>
    <w:rsid w:val="00EF2474"/>
    <w:rsid w:val="00EF2B75"/>
    <w:rsid w:val="00F2030F"/>
    <w:rsid w:val="00F24C2C"/>
    <w:rsid w:val="00F52367"/>
    <w:rsid w:val="00F804CA"/>
    <w:rsid w:val="00FE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3488"/>
  <w15:chartTrackingRefBased/>
  <w15:docId w15:val="{A61A74FE-595F-455A-B19C-707B7287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A64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A6431"/>
  </w:style>
  <w:style w:type="character" w:customStyle="1" w:styleId="eop">
    <w:name w:val="eop"/>
    <w:basedOn w:val="DefaultParagraphFont"/>
    <w:rsid w:val="004A6431"/>
  </w:style>
  <w:style w:type="character" w:customStyle="1" w:styleId="wacimagecontainer">
    <w:name w:val="wacimagecontainer"/>
    <w:basedOn w:val="DefaultParagraphFont"/>
    <w:rsid w:val="00A9606E"/>
  </w:style>
  <w:style w:type="character" w:customStyle="1" w:styleId="tabchar">
    <w:name w:val="tabchar"/>
    <w:basedOn w:val="DefaultParagraphFont"/>
    <w:rsid w:val="00A9606E"/>
  </w:style>
  <w:style w:type="paragraph" w:styleId="NoSpacing">
    <w:name w:val="No Spacing"/>
    <w:link w:val="NoSpacingChar"/>
    <w:uiPriority w:val="1"/>
    <w:qFormat/>
    <w:rsid w:val="00A9606E"/>
    <w:pPr>
      <w:spacing w:after="0" w:line="240" w:lineRule="auto"/>
    </w:pPr>
    <w:rPr>
      <w:rFonts w:eastAsiaTheme="minorEastAsia"/>
    </w:rPr>
  </w:style>
  <w:style w:type="character" w:customStyle="1" w:styleId="NoSpacingChar">
    <w:name w:val="No Spacing Char"/>
    <w:basedOn w:val="DefaultParagraphFont"/>
    <w:link w:val="NoSpacing"/>
    <w:uiPriority w:val="1"/>
    <w:rsid w:val="00A9606E"/>
    <w:rPr>
      <w:rFonts w:eastAsiaTheme="minorEastAsia"/>
    </w:rPr>
  </w:style>
  <w:style w:type="character" w:styleId="Hyperlink">
    <w:name w:val="Hyperlink"/>
    <w:basedOn w:val="DefaultParagraphFont"/>
    <w:uiPriority w:val="99"/>
    <w:unhideWhenUsed/>
    <w:rsid w:val="00937B65"/>
    <w:rPr>
      <w:color w:val="0563C1" w:themeColor="hyperlink"/>
      <w:u w:val="single"/>
    </w:rPr>
  </w:style>
  <w:style w:type="character" w:styleId="UnresolvedMention">
    <w:name w:val="Unresolved Mention"/>
    <w:basedOn w:val="DefaultParagraphFont"/>
    <w:uiPriority w:val="99"/>
    <w:semiHidden/>
    <w:unhideWhenUsed/>
    <w:rsid w:val="00937B65"/>
    <w:rPr>
      <w:color w:val="605E5C"/>
      <w:shd w:val="clear" w:color="auto" w:fill="E1DFDD"/>
    </w:rPr>
  </w:style>
  <w:style w:type="character" w:styleId="FollowedHyperlink">
    <w:name w:val="FollowedHyperlink"/>
    <w:basedOn w:val="DefaultParagraphFont"/>
    <w:uiPriority w:val="99"/>
    <w:semiHidden/>
    <w:unhideWhenUsed/>
    <w:rsid w:val="00937B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72519">
      <w:bodyDiv w:val="1"/>
      <w:marLeft w:val="0"/>
      <w:marRight w:val="0"/>
      <w:marTop w:val="0"/>
      <w:marBottom w:val="0"/>
      <w:divBdr>
        <w:top w:val="none" w:sz="0" w:space="0" w:color="auto"/>
        <w:left w:val="none" w:sz="0" w:space="0" w:color="auto"/>
        <w:bottom w:val="none" w:sz="0" w:space="0" w:color="auto"/>
        <w:right w:val="none" w:sz="0" w:space="0" w:color="auto"/>
      </w:divBdr>
    </w:div>
    <w:div w:id="1374430190">
      <w:bodyDiv w:val="1"/>
      <w:marLeft w:val="0"/>
      <w:marRight w:val="0"/>
      <w:marTop w:val="0"/>
      <w:marBottom w:val="0"/>
      <w:divBdr>
        <w:top w:val="none" w:sz="0" w:space="0" w:color="auto"/>
        <w:left w:val="none" w:sz="0" w:space="0" w:color="auto"/>
        <w:bottom w:val="none" w:sz="0" w:space="0" w:color="auto"/>
        <w:right w:val="none" w:sz="0" w:space="0" w:color="auto"/>
      </w:divBdr>
      <w:divsChild>
        <w:div w:id="5178915">
          <w:marLeft w:val="0"/>
          <w:marRight w:val="0"/>
          <w:marTop w:val="0"/>
          <w:marBottom w:val="0"/>
          <w:divBdr>
            <w:top w:val="none" w:sz="0" w:space="0" w:color="auto"/>
            <w:left w:val="none" w:sz="0" w:space="0" w:color="auto"/>
            <w:bottom w:val="none" w:sz="0" w:space="0" w:color="auto"/>
            <w:right w:val="none" w:sz="0" w:space="0" w:color="auto"/>
          </w:divBdr>
        </w:div>
        <w:div w:id="297951788">
          <w:marLeft w:val="0"/>
          <w:marRight w:val="0"/>
          <w:marTop w:val="0"/>
          <w:marBottom w:val="0"/>
          <w:divBdr>
            <w:top w:val="none" w:sz="0" w:space="0" w:color="auto"/>
            <w:left w:val="none" w:sz="0" w:space="0" w:color="auto"/>
            <w:bottom w:val="none" w:sz="0" w:space="0" w:color="auto"/>
            <w:right w:val="none" w:sz="0" w:space="0" w:color="auto"/>
          </w:divBdr>
        </w:div>
        <w:div w:id="381517242">
          <w:marLeft w:val="0"/>
          <w:marRight w:val="0"/>
          <w:marTop w:val="0"/>
          <w:marBottom w:val="0"/>
          <w:divBdr>
            <w:top w:val="none" w:sz="0" w:space="0" w:color="auto"/>
            <w:left w:val="none" w:sz="0" w:space="0" w:color="auto"/>
            <w:bottom w:val="none" w:sz="0" w:space="0" w:color="auto"/>
            <w:right w:val="none" w:sz="0" w:space="0" w:color="auto"/>
          </w:divBdr>
        </w:div>
        <w:div w:id="555973826">
          <w:marLeft w:val="0"/>
          <w:marRight w:val="0"/>
          <w:marTop w:val="0"/>
          <w:marBottom w:val="0"/>
          <w:divBdr>
            <w:top w:val="none" w:sz="0" w:space="0" w:color="auto"/>
            <w:left w:val="none" w:sz="0" w:space="0" w:color="auto"/>
            <w:bottom w:val="none" w:sz="0" w:space="0" w:color="auto"/>
            <w:right w:val="none" w:sz="0" w:space="0" w:color="auto"/>
          </w:divBdr>
        </w:div>
        <w:div w:id="1096633280">
          <w:marLeft w:val="0"/>
          <w:marRight w:val="0"/>
          <w:marTop w:val="0"/>
          <w:marBottom w:val="0"/>
          <w:divBdr>
            <w:top w:val="none" w:sz="0" w:space="0" w:color="auto"/>
            <w:left w:val="none" w:sz="0" w:space="0" w:color="auto"/>
            <w:bottom w:val="none" w:sz="0" w:space="0" w:color="auto"/>
            <w:right w:val="none" w:sz="0" w:space="0" w:color="auto"/>
          </w:divBdr>
        </w:div>
        <w:div w:id="1334144468">
          <w:marLeft w:val="0"/>
          <w:marRight w:val="0"/>
          <w:marTop w:val="0"/>
          <w:marBottom w:val="0"/>
          <w:divBdr>
            <w:top w:val="none" w:sz="0" w:space="0" w:color="auto"/>
            <w:left w:val="none" w:sz="0" w:space="0" w:color="auto"/>
            <w:bottom w:val="none" w:sz="0" w:space="0" w:color="auto"/>
            <w:right w:val="none" w:sz="0" w:space="0" w:color="auto"/>
          </w:divBdr>
        </w:div>
        <w:div w:id="1538467114">
          <w:marLeft w:val="0"/>
          <w:marRight w:val="0"/>
          <w:marTop w:val="0"/>
          <w:marBottom w:val="0"/>
          <w:divBdr>
            <w:top w:val="none" w:sz="0" w:space="0" w:color="auto"/>
            <w:left w:val="none" w:sz="0" w:space="0" w:color="auto"/>
            <w:bottom w:val="none" w:sz="0" w:space="0" w:color="auto"/>
            <w:right w:val="none" w:sz="0" w:space="0" w:color="auto"/>
          </w:divBdr>
        </w:div>
        <w:div w:id="1662584004">
          <w:marLeft w:val="0"/>
          <w:marRight w:val="0"/>
          <w:marTop w:val="0"/>
          <w:marBottom w:val="0"/>
          <w:divBdr>
            <w:top w:val="none" w:sz="0" w:space="0" w:color="auto"/>
            <w:left w:val="none" w:sz="0" w:space="0" w:color="auto"/>
            <w:bottom w:val="none" w:sz="0" w:space="0" w:color="auto"/>
            <w:right w:val="none" w:sz="0" w:space="0" w:color="auto"/>
          </w:divBdr>
        </w:div>
        <w:div w:id="1709255627">
          <w:marLeft w:val="0"/>
          <w:marRight w:val="0"/>
          <w:marTop w:val="0"/>
          <w:marBottom w:val="0"/>
          <w:divBdr>
            <w:top w:val="none" w:sz="0" w:space="0" w:color="auto"/>
            <w:left w:val="none" w:sz="0" w:space="0" w:color="auto"/>
            <w:bottom w:val="none" w:sz="0" w:space="0" w:color="auto"/>
            <w:right w:val="none" w:sz="0" w:space="0" w:color="auto"/>
          </w:divBdr>
        </w:div>
        <w:div w:id="1732852540">
          <w:marLeft w:val="0"/>
          <w:marRight w:val="0"/>
          <w:marTop w:val="0"/>
          <w:marBottom w:val="0"/>
          <w:divBdr>
            <w:top w:val="none" w:sz="0" w:space="0" w:color="auto"/>
            <w:left w:val="none" w:sz="0" w:space="0" w:color="auto"/>
            <w:bottom w:val="none" w:sz="0" w:space="0" w:color="auto"/>
            <w:right w:val="none" w:sz="0" w:space="0" w:color="auto"/>
          </w:divBdr>
        </w:div>
      </w:divsChild>
    </w:div>
    <w:div w:id="1538280248">
      <w:bodyDiv w:val="1"/>
      <w:marLeft w:val="0"/>
      <w:marRight w:val="0"/>
      <w:marTop w:val="0"/>
      <w:marBottom w:val="0"/>
      <w:divBdr>
        <w:top w:val="none" w:sz="0" w:space="0" w:color="auto"/>
        <w:left w:val="none" w:sz="0" w:space="0" w:color="auto"/>
        <w:bottom w:val="none" w:sz="0" w:space="0" w:color="auto"/>
        <w:right w:val="none" w:sz="0" w:space="0" w:color="auto"/>
      </w:divBdr>
    </w:div>
    <w:div w:id="1906260430">
      <w:bodyDiv w:val="1"/>
      <w:marLeft w:val="0"/>
      <w:marRight w:val="0"/>
      <w:marTop w:val="0"/>
      <w:marBottom w:val="0"/>
      <w:divBdr>
        <w:top w:val="none" w:sz="0" w:space="0" w:color="auto"/>
        <w:left w:val="none" w:sz="0" w:space="0" w:color="auto"/>
        <w:bottom w:val="none" w:sz="0" w:space="0" w:color="auto"/>
        <w:right w:val="none" w:sz="0" w:space="0" w:color="auto"/>
      </w:divBdr>
      <w:divsChild>
        <w:div w:id="1233542948">
          <w:marLeft w:val="0"/>
          <w:marRight w:val="0"/>
          <w:marTop w:val="0"/>
          <w:marBottom w:val="0"/>
          <w:divBdr>
            <w:top w:val="none" w:sz="0" w:space="0" w:color="auto"/>
            <w:left w:val="none" w:sz="0" w:space="0" w:color="auto"/>
            <w:bottom w:val="none" w:sz="0" w:space="0" w:color="auto"/>
            <w:right w:val="none" w:sz="0" w:space="0" w:color="auto"/>
          </w:divBdr>
        </w:div>
        <w:div w:id="2058579836">
          <w:marLeft w:val="0"/>
          <w:marRight w:val="0"/>
          <w:marTop w:val="0"/>
          <w:marBottom w:val="0"/>
          <w:divBdr>
            <w:top w:val="none" w:sz="0" w:space="0" w:color="auto"/>
            <w:left w:val="none" w:sz="0" w:space="0" w:color="auto"/>
            <w:bottom w:val="none" w:sz="0" w:space="0" w:color="auto"/>
            <w:right w:val="none" w:sz="0" w:space="0" w:color="auto"/>
          </w:divBdr>
        </w:div>
        <w:div w:id="488179009">
          <w:marLeft w:val="0"/>
          <w:marRight w:val="0"/>
          <w:marTop w:val="0"/>
          <w:marBottom w:val="0"/>
          <w:divBdr>
            <w:top w:val="none" w:sz="0" w:space="0" w:color="auto"/>
            <w:left w:val="none" w:sz="0" w:space="0" w:color="auto"/>
            <w:bottom w:val="none" w:sz="0" w:space="0" w:color="auto"/>
            <w:right w:val="none" w:sz="0" w:space="0" w:color="auto"/>
          </w:divBdr>
        </w:div>
        <w:div w:id="647051833">
          <w:marLeft w:val="0"/>
          <w:marRight w:val="0"/>
          <w:marTop w:val="0"/>
          <w:marBottom w:val="0"/>
          <w:divBdr>
            <w:top w:val="none" w:sz="0" w:space="0" w:color="auto"/>
            <w:left w:val="none" w:sz="0" w:space="0" w:color="auto"/>
            <w:bottom w:val="none" w:sz="0" w:space="0" w:color="auto"/>
            <w:right w:val="none" w:sz="0" w:space="0" w:color="auto"/>
          </w:divBdr>
        </w:div>
        <w:div w:id="1089352520">
          <w:marLeft w:val="0"/>
          <w:marRight w:val="0"/>
          <w:marTop w:val="0"/>
          <w:marBottom w:val="0"/>
          <w:divBdr>
            <w:top w:val="none" w:sz="0" w:space="0" w:color="auto"/>
            <w:left w:val="none" w:sz="0" w:space="0" w:color="auto"/>
            <w:bottom w:val="none" w:sz="0" w:space="0" w:color="auto"/>
            <w:right w:val="none" w:sz="0" w:space="0" w:color="auto"/>
          </w:divBdr>
        </w:div>
        <w:div w:id="1520394432">
          <w:marLeft w:val="0"/>
          <w:marRight w:val="0"/>
          <w:marTop w:val="0"/>
          <w:marBottom w:val="0"/>
          <w:divBdr>
            <w:top w:val="none" w:sz="0" w:space="0" w:color="auto"/>
            <w:left w:val="none" w:sz="0" w:space="0" w:color="auto"/>
            <w:bottom w:val="none" w:sz="0" w:space="0" w:color="auto"/>
            <w:right w:val="none" w:sz="0" w:space="0" w:color="auto"/>
          </w:divBdr>
        </w:div>
        <w:div w:id="1436052717">
          <w:marLeft w:val="0"/>
          <w:marRight w:val="0"/>
          <w:marTop w:val="0"/>
          <w:marBottom w:val="0"/>
          <w:divBdr>
            <w:top w:val="none" w:sz="0" w:space="0" w:color="auto"/>
            <w:left w:val="none" w:sz="0" w:space="0" w:color="auto"/>
            <w:bottom w:val="none" w:sz="0" w:space="0" w:color="auto"/>
            <w:right w:val="none" w:sz="0" w:space="0" w:color="auto"/>
          </w:divBdr>
        </w:div>
        <w:div w:id="1780562970">
          <w:marLeft w:val="0"/>
          <w:marRight w:val="0"/>
          <w:marTop w:val="0"/>
          <w:marBottom w:val="0"/>
          <w:divBdr>
            <w:top w:val="none" w:sz="0" w:space="0" w:color="auto"/>
            <w:left w:val="none" w:sz="0" w:space="0" w:color="auto"/>
            <w:bottom w:val="none" w:sz="0" w:space="0" w:color="auto"/>
            <w:right w:val="none" w:sz="0" w:space="0" w:color="auto"/>
          </w:divBdr>
        </w:div>
        <w:div w:id="1456097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pls-synod.org/our-synod/synod-assembly-2/2023-synod-assembly-archives/" TargetMode="External"/><Relationship Id="rId5" Type="http://schemas.openxmlformats.org/officeDocument/2006/relationships/numbering" Target="numbering.xml"/><Relationship Id="rId10" Type="http://schemas.openxmlformats.org/officeDocument/2006/relationships/hyperlink" Target="https://mpls-synod.org/sign-up"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6a06525-f572-45b5-8c00-28d53b7969ad" xsi:nil="true"/>
    <lcf76f155ced4ddcb4097134ff3c332f xmlns="e2820b63-e08e-4362-8f8c-69fb9c82e8b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59362035D9994AA8D04438FAE198E3" ma:contentTypeVersion="19" ma:contentTypeDescription="Create a new document." ma:contentTypeScope="" ma:versionID="e40f419e3ed087f7728bfa36d8027aa2">
  <xsd:schema xmlns:xsd="http://www.w3.org/2001/XMLSchema" xmlns:xs="http://www.w3.org/2001/XMLSchema" xmlns:p="http://schemas.microsoft.com/office/2006/metadata/properties" xmlns:ns2="e2820b63-e08e-4362-8f8c-69fb9c82e8b2" xmlns:ns3="16a06525-f572-45b5-8c00-28d53b7969ad" targetNamespace="http://schemas.microsoft.com/office/2006/metadata/properties" ma:root="true" ma:fieldsID="65f38cb74c03f28224c013c326201518" ns2:_="" ns3:_="">
    <xsd:import namespace="e2820b63-e08e-4362-8f8c-69fb9c82e8b2"/>
    <xsd:import namespace="16a06525-f572-45b5-8c00-28d53b7969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20b63-e08e-4362-8f8c-69fb9c82e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28fad48-7cdf-48c6-9991-a141d6d3cd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a06525-f572-45b5-8c00-28d53b7969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373c1bc-8253-47a9-8d9f-892359924e5d}" ma:internalName="TaxCatchAll" ma:showField="CatchAllData" ma:web="16a06525-f572-45b5-8c00-28d53b7969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95F6E-517D-4B2A-80C7-B81868CA3E59}">
  <ds:schemaRefs>
    <ds:schemaRef ds:uri="http://schemas.openxmlformats.org/package/2006/metadata/core-properties"/>
    <ds:schemaRef ds:uri="e2820b63-e08e-4362-8f8c-69fb9c82e8b2"/>
    <ds:schemaRef ds:uri="16a06525-f572-45b5-8c00-28d53b7969ad"/>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29184C7-0B16-43DE-B661-221DEB2A508C}">
  <ds:schemaRefs>
    <ds:schemaRef ds:uri="http://schemas.openxmlformats.org/officeDocument/2006/bibliography"/>
  </ds:schemaRefs>
</ds:datastoreItem>
</file>

<file path=customXml/itemProps3.xml><?xml version="1.0" encoding="utf-8"?>
<ds:datastoreItem xmlns:ds="http://schemas.openxmlformats.org/officeDocument/2006/customXml" ds:itemID="{4054262D-0462-4D50-9E81-EBE430A280C5}">
  <ds:schemaRefs>
    <ds:schemaRef ds:uri="http://schemas.microsoft.com/sharepoint/v3/contenttype/forms"/>
  </ds:schemaRefs>
</ds:datastoreItem>
</file>

<file path=customXml/itemProps4.xml><?xml version="1.0" encoding="utf-8"?>
<ds:datastoreItem xmlns:ds="http://schemas.openxmlformats.org/officeDocument/2006/customXml" ds:itemID="{BDA79932-F598-4017-9196-A7ACB54AE7D7}"/>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Hulteen</dc:creator>
  <cp:keywords/>
  <dc:description/>
  <cp:lastModifiedBy>Bob Hulteen</cp:lastModifiedBy>
  <cp:revision>2</cp:revision>
  <cp:lastPrinted>2024-01-05T19:16:00Z</cp:lastPrinted>
  <dcterms:created xsi:type="dcterms:W3CDTF">2024-01-05T23:41:00Z</dcterms:created>
  <dcterms:modified xsi:type="dcterms:W3CDTF">2024-01-05T23:41:00Z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0x0101003E59362035D9994AA8D04438FAE198E3</vt:lpwstr>
  </property>
</Properties>
</file>