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00BC4308" w:rsidRPr="00992F95">
        <w:rPr>
          <w:sz w:val="20"/>
        </w:rPr>
        <w:t>A</w:t>
      </w:r>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Sue E. Rothmeyer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 xml:space="preserve">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w:t>
      </w:r>
      <w:r w:rsidRPr="00992F95">
        <w:rPr>
          <w:color w:val="000000"/>
          <w:sz w:val="20"/>
        </w:rPr>
        <w:lastRenderedPageBreak/>
        <w:t>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lastRenderedPageBreak/>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w:t>
      </w:r>
      <w:r w:rsidR="00F5061E" w:rsidRPr="000001EB">
        <w:rPr>
          <w:spacing w:val="-4"/>
          <w:sz w:val="20"/>
        </w:rPr>
        <w:lastRenderedPageBreak/>
        <w:t xml:space="preserve">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AAF" w14:textId="77777777" w:rsidR="0020005B" w:rsidRDefault="0020005B" w:rsidP="001C63EB">
      <w:r>
        <w:separator/>
      </w:r>
    </w:p>
  </w:endnote>
  <w:endnote w:type="continuationSeparator" w:id="0">
    <w:p w14:paraId="73F5AC41" w14:textId="77777777" w:rsidR="0020005B" w:rsidRDefault="0020005B" w:rsidP="001C63EB">
      <w:r>
        <w:continuationSeparator/>
      </w:r>
    </w:p>
  </w:endnote>
  <w:endnote w:type="continuationNotice" w:id="1">
    <w:p w14:paraId="0FED14D0" w14:textId="77777777" w:rsidR="0020005B" w:rsidRDefault="0020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4F07" w14:textId="77777777" w:rsidR="0020005B" w:rsidRDefault="0020005B" w:rsidP="001C63EB">
      <w:r>
        <w:separator/>
      </w:r>
    </w:p>
  </w:footnote>
  <w:footnote w:type="continuationSeparator" w:id="0">
    <w:p w14:paraId="72B63C82" w14:textId="77777777" w:rsidR="0020005B" w:rsidRDefault="0020005B" w:rsidP="001C63EB">
      <w:r>
        <w:continuationSeparator/>
      </w:r>
    </w:p>
  </w:footnote>
  <w:footnote w:type="continuationNotice" w:id="1">
    <w:p w14:paraId="2819F24C" w14:textId="77777777" w:rsidR="0020005B" w:rsidRDefault="0020005B"/>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Z3iXzx/HkItcoTMQ+r8jq/ykU3UYKd/rX3KZg1kPMcjqujj6VecjeDtVR3RWDJofVrn4vrZD6oEjD2onK7lVg==" w:salt="fWBTv4mdUqR0h6GVl/rLa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63EB"/>
    <w:rsid w:val="001D3182"/>
    <w:rsid w:val="001D6075"/>
    <w:rsid w:val="001E6CF8"/>
    <w:rsid w:val="0020005B"/>
    <w:rsid w:val="00201CDC"/>
    <w:rsid w:val="00250140"/>
    <w:rsid w:val="00257356"/>
    <w:rsid w:val="00262642"/>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A16613"/>
    <w:rsid w:val="00A416FA"/>
    <w:rsid w:val="00A50EEA"/>
    <w:rsid w:val="00A645ED"/>
    <w:rsid w:val="00A77B4C"/>
    <w:rsid w:val="00A97FC8"/>
    <w:rsid w:val="00AA7EE4"/>
    <w:rsid w:val="00AD2F10"/>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29BED-A0C9-44EC-90A0-221E3E2B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3.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4.xml><?xml version="1.0" encoding="utf-8"?>
<ds:datastoreItem xmlns:ds="http://schemas.openxmlformats.org/officeDocument/2006/customXml" ds:itemID="{43D795C6-951A-4431-B7DF-004F6F5A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12277</Words>
  <Characters>69979</Characters>
  <Application>Microsoft Office Word</Application>
  <DocSecurity>8</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Craig Pederson</cp:lastModifiedBy>
  <cp:revision>2</cp:revision>
  <cp:lastPrinted>2019-08-29T14:43:00Z</cp:lastPrinted>
  <dcterms:created xsi:type="dcterms:W3CDTF">2022-09-15T15:34:00Z</dcterms:created>
  <dcterms:modified xsi:type="dcterms:W3CDTF">2022-09-15T15:34:00Z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f4e18a6ced514bde9eff9825603cfd24">
    <vt:lpwstr>Member|a0e929f6-0728-46ab-beb4-b4e20508ce60</vt:lpwstr>
  </property>
  <property fmtid="{D5CDD505-2E9C-101B-9397-08002B2CF9AE}" pid="9" name="Resource Language">
    <vt:lpwstr>5;#English|2a561fb9-8cee-4c70-9ce6-5f63a2094213</vt:lpwstr>
  </property>
  <property fmtid="{D5CDD505-2E9C-101B-9397-08002B2CF9AE}" pid="10" name="Resource Category">
    <vt:lpwstr>200;#Office of the Secretary|0fd08131-ed46-4380-a075-39bc4574fbbe</vt:lpwstr>
  </property>
  <property fmtid="{D5CDD505-2E9C-101B-9397-08002B2CF9AE}" pid="11" name="Resource Primary Audience">
    <vt:lpwstr>19;#Member|a0e929f6-0728-46ab-beb4-b4e20508ce60</vt:lpwstr>
  </property>
  <property fmtid="{D5CDD505-2E9C-101B-9397-08002B2CF9AE}" pid="12" name="ItemRetentionFormula">
    <vt:lpwstr/>
  </property>
  <property fmtid="{D5CDD505-2E9C-101B-9397-08002B2CF9AE}" pid="13" name="Resource Interests">
    <vt:lpwstr>15;#Congregation|3c2acb51-af0a-43da-a0a3-a9882f6b2ac3</vt:lpwstr>
  </property>
  <property fmtid="{D5CDD505-2E9C-101B-9397-08002B2CF9AE}" pid="14" name="Resource Subcategory">
    <vt:lpwstr>202;#Governance and Policy|094df655-9f2f-48d4-bb63-9ad239589e55</vt:lpwstr>
  </property>
  <property fmtid="{D5CDD505-2E9C-101B-9397-08002B2CF9AE}" pid="15" name="WorkflowChangePath">
    <vt:lpwstr>8b4633e0-e339-4ef2-8df3-a043f9012779,9;</vt:lpwstr>
  </property>
</Properties>
</file>