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84" w:rsidRPr="00E21BBE" w:rsidRDefault="00136884" w:rsidP="00136884">
      <w:pPr>
        <w:jc w:val="right"/>
        <w:rPr>
          <w:b/>
        </w:rPr>
      </w:pPr>
      <w:r w:rsidRPr="00E21BBE">
        <w:rPr>
          <w:b/>
        </w:rPr>
        <w:t>RC2016-03</w:t>
      </w:r>
    </w:p>
    <w:p w:rsidR="00B01738" w:rsidRPr="0082310A" w:rsidRDefault="009D19C1" w:rsidP="009E2F9B">
      <w:pPr>
        <w:jc w:val="center"/>
        <w:rPr>
          <w:b/>
          <w:sz w:val="32"/>
          <w:szCs w:val="32"/>
        </w:rPr>
      </w:pPr>
      <w:r w:rsidRPr="0082310A">
        <w:rPr>
          <w:b/>
          <w:sz w:val="32"/>
          <w:szCs w:val="32"/>
        </w:rPr>
        <w:t xml:space="preserve">Memorial </w:t>
      </w:r>
      <w:r w:rsidR="009E2F9B" w:rsidRPr="0082310A">
        <w:rPr>
          <w:b/>
          <w:sz w:val="32"/>
          <w:szCs w:val="32"/>
        </w:rPr>
        <w:t>Urging Stewardship of the Gift of Water</w:t>
      </w:r>
    </w:p>
    <w:p w:rsidR="009D19C1" w:rsidRPr="0082310A" w:rsidRDefault="00163AA6">
      <w:pPr>
        <w:rPr>
          <w:sz w:val="20"/>
          <w:szCs w:val="20"/>
        </w:rPr>
      </w:pPr>
      <w:bookmarkStart w:id="0" w:name="_GoBack"/>
      <w:r w:rsidRPr="001D73BB">
        <w:rPr>
          <w:b/>
          <w:sz w:val="20"/>
          <w:szCs w:val="20"/>
        </w:rPr>
        <w:t>WHEREAS</w:t>
      </w:r>
      <w:r w:rsidR="009D19C1" w:rsidRPr="0082310A">
        <w:rPr>
          <w:sz w:val="20"/>
          <w:szCs w:val="20"/>
        </w:rPr>
        <w:t xml:space="preserve">, Holy Scripture reminds </w:t>
      </w:r>
      <w:r w:rsidR="00512FC8" w:rsidRPr="0082310A">
        <w:rPr>
          <w:sz w:val="20"/>
          <w:szCs w:val="20"/>
        </w:rPr>
        <w:t xml:space="preserve">us </w:t>
      </w:r>
      <w:r w:rsidR="009D19C1" w:rsidRPr="0082310A">
        <w:rPr>
          <w:sz w:val="20"/>
          <w:szCs w:val="20"/>
        </w:rPr>
        <w:t xml:space="preserve">that “the Holy habitation of the Most High” includes “a river whose steams </w:t>
      </w:r>
      <w:bookmarkEnd w:id="0"/>
      <w:r w:rsidR="009D19C1" w:rsidRPr="0082310A">
        <w:rPr>
          <w:sz w:val="20"/>
          <w:szCs w:val="20"/>
        </w:rPr>
        <w:t xml:space="preserve">make glad the city of God,” and that “waters of the sea may become fresh, so everything will live where the river goes,” and that “the Holy Spirit descended on [Jesus] in bodily form like a dove” when he was baptized in the River Jordan, and </w:t>
      </w:r>
    </w:p>
    <w:p w:rsidR="009D19C1" w:rsidRPr="0082310A" w:rsidRDefault="00163AA6">
      <w:pPr>
        <w:rPr>
          <w:sz w:val="20"/>
          <w:szCs w:val="20"/>
        </w:rPr>
      </w:pPr>
      <w:r w:rsidRPr="001D73BB">
        <w:rPr>
          <w:b/>
          <w:sz w:val="20"/>
          <w:szCs w:val="20"/>
        </w:rPr>
        <w:t>WHEREAS</w:t>
      </w:r>
      <w:r w:rsidR="009D19C1" w:rsidRPr="0082310A">
        <w:rPr>
          <w:sz w:val="20"/>
          <w:szCs w:val="20"/>
        </w:rPr>
        <w:t xml:space="preserve">, the ELCA social statement “Caring for Creation: Vision, Hope, and Justice” states that “We see the despoiling of the environment as nothing less than the degradation of God’s gracious gift of creation,” and </w:t>
      </w:r>
    </w:p>
    <w:p w:rsidR="009D19C1" w:rsidRPr="0082310A" w:rsidRDefault="00163AA6">
      <w:pPr>
        <w:rPr>
          <w:sz w:val="20"/>
          <w:szCs w:val="20"/>
        </w:rPr>
      </w:pPr>
      <w:r w:rsidRPr="001D73BB">
        <w:rPr>
          <w:b/>
          <w:sz w:val="20"/>
          <w:szCs w:val="20"/>
        </w:rPr>
        <w:t>WHEREAS</w:t>
      </w:r>
      <w:r w:rsidR="009D19C1" w:rsidRPr="0082310A">
        <w:rPr>
          <w:sz w:val="20"/>
          <w:szCs w:val="20"/>
        </w:rPr>
        <w:t xml:space="preserve">, a watershed is the </w:t>
      </w:r>
      <w:r w:rsidR="00837F23" w:rsidRPr="0082310A">
        <w:rPr>
          <w:sz w:val="20"/>
          <w:szCs w:val="20"/>
        </w:rPr>
        <w:t>ground</w:t>
      </w:r>
      <w:r w:rsidR="009D19C1" w:rsidRPr="0082310A">
        <w:rPr>
          <w:sz w:val="20"/>
          <w:szCs w:val="20"/>
        </w:rPr>
        <w:t xml:space="preserve"> that water flows </w:t>
      </w:r>
      <w:r w:rsidR="00837F23" w:rsidRPr="0082310A">
        <w:rPr>
          <w:sz w:val="20"/>
          <w:szCs w:val="20"/>
        </w:rPr>
        <w:t>within</w:t>
      </w:r>
      <w:r w:rsidR="009D19C1" w:rsidRPr="0082310A">
        <w:rPr>
          <w:sz w:val="20"/>
          <w:szCs w:val="20"/>
        </w:rPr>
        <w:t xml:space="preserve"> as it moves toward a stream, river, or lake, and is a natural boundary within God’s creation, unlike arbitrary and haphazard geopolitical boundaries, and </w:t>
      </w:r>
      <w:r w:rsidR="00837F23" w:rsidRPr="0082310A">
        <w:rPr>
          <w:sz w:val="20"/>
          <w:szCs w:val="20"/>
        </w:rPr>
        <w:t xml:space="preserve">all of God’s creatures live in a watershed, and </w:t>
      </w:r>
    </w:p>
    <w:p w:rsidR="009D19C1" w:rsidRPr="0082310A" w:rsidRDefault="00163AA6">
      <w:pPr>
        <w:rPr>
          <w:sz w:val="20"/>
          <w:szCs w:val="20"/>
        </w:rPr>
      </w:pPr>
      <w:r w:rsidRPr="001D73BB">
        <w:rPr>
          <w:b/>
          <w:sz w:val="20"/>
          <w:szCs w:val="20"/>
        </w:rPr>
        <w:t>WHEREAS</w:t>
      </w:r>
      <w:r w:rsidR="009D19C1" w:rsidRPr="0082310A">
        <w:rPr>
          <w:sz w:val="20"/>
          <w:szCs w:val="20"/>
        </w:rPr>
        <w:t xml:space="preserve">, </w:t>
      </w:r>
      <w:r w:rsidR="00837F23" w:rsidRPr="0082310A">
        <w:rPr>
          <w:sz w:val="20"/>
          <w:szCs w:val="20"/>
        </w:rPr>
        <w:t xml:space="preserve">many of the watersheds </w:t>
      </w:r>
      <w:r w:rsidR="00324770" w:rsidRPr="0082310A">
        <w:rPr>
          <w:sz w:val="20"/>
          <w:szCs w:val="20"/>
        </w:rPr>
        <w:t xml:space="preserve">in this country are degraded, </w:t>
      </w:r>
      <w:r w:rsidR="00837F23" w:rsidRPr="0082310A">
        <w:rPr>
          <w:sz w:val="20"/>
          <w:szCs w:val="20"/>
        </w:rPr>
        <w:t xml:space="preserve">and </w:t>
      </w:r>
      <w:r w:rsidR="00324770" w:rsidRPr="0082310A">
        <w:rPr>
          <w:sz w:val="20"/>
          <w:szCs w:val="20"/>
        </w:rPr>
        <w:t xml:space="preserve">this </w:t>
      </w:r>
      <w:r w:rsidR="009D19C1" w:rsidRPr="0082310A">
        <w:rPr>
          <w:sz w:val="20"/>
          <w:szCs w:val="20"/>
        </w:rPr>
        <w:t xml:space="preserve">environmental damage </w:t>
      </w:r>
      <w:r w:rsidR="00324770" w:rsidRPr="0082310A">
        <w:rPr>
          <w:sz w:val="20"/>
          <w:szCs w:val="20"/>
        </w:rPr>
        <w:t xml:space="preserve">leads to water shortages and a crisis that </w:t>
      </w:r>
      <w:r w:rsidR="00837F23" w:rsidRPr="0082310A">
        <w:rPr>
          <w:sz w:val="20"/>
          <w:szCs w:val="20"/>
        </w:rPr>
        <w:t>disproportionately</w:t>
      </w:r>
      <w:r w:rsidR="009D19C1" w:rsidRPr="0082310A">
        <w:rPr>
          <w:sz w:val="20"/>
          <w:szCs w:val="20"/>
        </w:rPr>
        <w:t xml:space="preserve"> affects people </w:t>
      </w:r>
      <w:r w:rsidR="00837F23" w:rsidRPr="0082310A">
        <w:rPr>
          <w:sz w:val="20"/>
          <w:szCs w:val="20"/>
        </w:rPr>
        <w:t>of color and people with lower incomes</w:t>
      </w:r>
      <w:r w:rsidR="009D19C1" w:rsidRPr="0082310A">
        <w:rPr>
          <w:sz w:val="20"/>
          <w:szCs w:val="20"/>
        </w:rPr>
        <w:t xml:space="preserve">, and </w:t>
      </w:r>
    </w:p>
    <w:p w:rsidR="009D19C1" w:rsidRPr="0082310A" w:rsidRDefault="00163AA6">
      <w:pPr>
        <w:rPr>
          <w:sz w:val="20"/>
          <w:szCs w:val="20"/>
        </w:rPr>
      </w:pPr>
      <w:r w:rsidRPr="001D73BB">
        <w:rPr>
          <w:b/>
          <w:sz w:val="20"/>
          <w:szCs w:val="20"/>
        </w:rPr>
        <w:t>WHEREAS</w:t>
      </w:r>
      <w:r w:rsidR="009D19C1" w:rsidRPr="0082310A">
        <w:rPr>
          <w:sz w:val="20"/>
          <w:szCs w:val="20"/>
        </w:rPr>
        <w:t>, water is an essential symbol within the Christian community, serving as</w:t>
      </w:r>
      <w:r w:rsidR="00837F23" w:rsidRPr="0082310A">
        <w:rPr>
          <w:sz w:val="20"/>
          <w:szCs w:val="20"/>
        </w:rPr>
        <w:t xml:space="preserve"> the elemental connection in</w:t>
      </w:r>
      <w:r w:rsidR="009D19C1" w:rsidRPr="0082310A">
        <w:rPr>
          <w:sz w:val="20"/>
          <w:szCs w:val="20"/>
        </w:rPr>
        <w:t xml:space="preserve"> the initiation rite of baptism and in the liberation movement of crossing the Jordan, and </w:t>
      </w:r>
    </w:p>
    <w:p w:rsidR="009D19C1" w:rsidRPr="0082310A" w:rsidRDefault="00163AA6">
      <w:pPr>
        <w:rPr>
          <w:sz w:val="20"/>
          <w:szCs w:val="20"/>
        </w:rPr>
      </w:pPr>
      <w:r w:rsidRPr="001D73BB">
        <w:rPr>
          <w:b/>
          <w:sz w:val="20"/>
          <w:szCs w:val="20"/>
        </w:rPr>
        <w:t>WHEREAS</w:t>
      </w:r>
      <w:r w:rsidR="009D19C1" w:rsidRPr="0082310A">
        <w:rPr>
          <w:sz w:val="20"/>
          <w:szCs w:val="20"/>
        </w:rPr>
        <w:t xml:space="preserve">, the “Caring for Creation” social statement reminds us that “congregations have various opportunities during the year to focus on creation … -- Thanksgiving, harvest festivals, and blessings of field, water, and plants and animals,” and encourages to “observe Earth Day or Soil and Water Stewardship Week,” so as to protect and restore “natural and human habitats, including seas, wetlands, forests, wilderness, and urban areas,” and </w:t>
      </w:r>
    </w:p>
    <w:p w:rsidR="009D19C1" w:rsidRPr="0082310A" w:rsidRDefault="00163AA6">
      <w:pPr>
        <w:rPr>
          <w:sz w:val="20"/>
          <w:szCs w:val="20"/>
        </w:rPr>
      </w:pPr>
      <w:r w:rsidRPr="001D73BB">
        <w:rPr>
          <w:b/>
          <w:sz w:val="20"/>
          <w:szCs w:val="20"/>
        </w:rPr>
        <w:t>WHEREAS</w:t>
      </w:r>
      <w:r w:rsidR="009D19C1" w:rsidRPr="0082310A">
        <w:rPr>
          <w:sz w:val="20"/>
          <w:szCs w:val="20"/>
        </w:rPr>
        <w:t xml:space="preserve">, “watershed discipleship” requires that Christians </w:t>
      </w:r>
      <w:r w:rsidR="00837F23" w:rsidRPr="0082310A">
        <w:rPr>
          <w:sz w:val="20"/>
          <w:szCs w:val="20"/>
        </w:rPr>
        <w:t>acknowledge that</w:t>
      </w:r>
      <w:r w:rsidR="009D19C1" w:rsidRPr="0082310A">
        <w:rPr>
          <w:sz w:val="20"/>
          <w:szCs w:val="20"/>
        </w:rPr>
        <w:t xml:space="preserve"> water lies </w:t>
      </w:r>
      <w:r w:rsidR="00837F23" w:rsidRPr="0082310A">
        <w:rPr>
          <w:sz w:val="20"/>
          <w:szCs w:val="20"/>
        </w:rPr>
        <w:t xml:space="preserve">both </w:t>
      </w:r>
      <w:r w:rsidR="009D19C1" w:rsidRPr="0082310A">
        <w:rPr>
          <w:sz w:val="20"/>
          <w:szCs w:val="20"/>
        </w:rPr>
        <w:t xml:space="preserve">at the center of our Christian </w:t>
      </w:r>
      <w:r w:rsidR="00837F23" w:rsidRPr="0082310A">
        <w:rPr>
          <w:sz w:val="20"/>
          <w:szCs w:val="20"/>
        </w:rPr>
        <w:t>rite</w:t>
      </w:r>
      <w:r w:rsidR="009D19C1" w:rsidRPr="0082310A">
        <w:rPr>
          <w:sz w:val="20"/>
          <w:szCs w:val="20"/>
        </w:rPr>
        <w:t xml:space="preserve"> of baptism and our current ecological </w:t>
      </w:r>
      <w:r w:rsidR="00837F23" w:rsidRPr="0082310A">
        <w:rPr>
          <w:sz w:val="20"/>
          <w:szCs w:val="20"/>
        </w:rPr>
        <w:t xml:space="preserve">and climate </w:t>
      </w:r>
      <w:r w:rsidR="009D19C1" w:rsidRPr="0082310A">
        <w:rPr>
          <w:sz w:val="20"/>
          <w:szCs w:val="20"/>
        </w:rPr>
        <w:t xml:space="preserve">crisis, thus deserving deep theological treatment, </w:t>
      </w:r>
      <w:r w:rsidR="001D73BB">
        <w:rPr>
          <w:sz w:val="20"/>
          <w:szCs w:val="20"/>
        </w:rPr>
        <w:t xml:space="preserve">therefore, let it be </w:t>
      </w:r>
    </w:p>
    <w:p w:rsidR="009D19C1" w:rsidRPr="0082310A" w:rsidRDefault="009D19C1">
      <w:pPr>
        <w:rPr>
          <w:sz w:val="20"/>
          <w:szCs w:val="20"/>
        </w:rPr>
      </w:pPr>
      <w:r w:rsidRPr="001D73BB">
        <w:rPr>
          <w:b/>
          <w:sz w:val="20"/>
          <w:szCs w:val="20"/>
        </w:rPr>
        <w:t>RESOLVED</w:t>
      </w:r>
      <w:r w:rsidR="001D73BB">
        <w:rPr>
          <w:sz w:val="20"/>
          <w:szCs w:val="20"/>
        </w:rPr>
        <w:t>,</w:t>
      </w:r>
      <w:r w:rsidRPr="0082310A">
        <w:rPr>
          <w:sz w:val="20"/>
          <w:szCs w:val="20"/>
        </w:rPr>
        <w:t xml:space="preserve"> that the </w:t>
      </w:r>
      <w:r w:rsidR="00324770" w:rsidRPr="0082310A">
        <w:rPr>
          <w:sz w:val="20"/>
          <w:szCs w:val="20"/>
        </w:rPr>
        <w:t xml:space="preserve">2016 Minneapolis Area Synod Assembly memorialize the </w:t>
      </w:r>
      <w:r w:rsidRPr="0082310A">
        <w:rPr>
          <w:sz w:val="20"/>
          <w:szCs w:val="20"/>
        </w:rPr>
        <w:t>Office of the Presiding Bishop</w:t>
      </w:r>
      <w:r w:rsidR="00324770" w:rsidRPr="0082310A">
        <w:rPr>
          <w:sz w:val="20"/>
          <w:szCs w:val="20"/>
        </w:rPr>
        <w:t xml:space="preserve"> of the Evangelical Lutheran Church in America to direct the appropriate </w:t>
      </w:r>
      <w:proofErr w:type="spellStart"/>
      <w:r w:rsidR="00324770" w:rsidRPr="0082310A">
        <w:rPr>
          <w:sz w:val="20"/>
          <w:szCs w:val="20"/>
        </w:rPr>
        <w:t>churchwide</w:t>
      </w:r>
      <w:proofErr w:type="spellEnd"/>
      <w:r w:rsidR="00324770" w:rsidRPr="0082310A">
        <w:rPr>
          <w:sz w:val="20"/>
          <w:szCs w:val="20"/>
        </w:rPr>
        <w:t xml:space="preserve"> unit to</w:t>
      </w:r>
      <w:r w:rsidRPr="0082310A">
        <w:rPr>
          <w:sz w:val="20"/>
          <w:szCs w:val="20"/>
        </w:rPr>
        <w:t xml:space="preserve"> provide to every active rostered leader resources to locate each congregation within its watershed district so that intercessory prayers can regularly include petitions naming specific watersheds, and </w:t>
      </w:r>
      <w:r w:rsidR="001D73BB">
        <w:rPr>
          <w:sz w:val="20"/>
          <w:szCs w:val="20"/>
        </w:rPr>
        <w:t>let it be further</w:t>
      </w:r>
    </w:p>
    <w:p w:rsidR="009D19C1" w:rsidRPr="0082310A" w:rsidRDefault="001D73BB">
      <w:pPr>
        <w:rPr>
          <w:sz w:val="20"/>
          <w:szCs w:val="20"/>
        </w:rPr>
      </w:pPr>
      <w:r>
        <w:rPr>
          <w:b/>
          <w:sz w:val="20"/>
          <w:szCs w:val="20"/>
        </w:rPr>
        <w:t>RESOLVED,</w:t>
      </w:r>
      <w:r w:rsidR="009D19C1" w:rsidRPr="0082310A">
        <w:rPr>
          <w:sz w:val="20"/>
          <w:szCs w:val="20"/>
        </w:rPr>
        <w:t xml:space="preserve"> that </w:t>
      </w:r>
      <w:r w:rsidR="00324770" w:rsidRPr="0082310A">
        <w:rPr>
          <w:sz w:val="20"/>
          <w:szCs w:val="20"/>
        </w:rPr>
        <w:t xml:space="preserve">the 2016 MAS Assembly memorialize </w:t>
      </w:r>
      <w:r w:rsidR="009D19C1" w:rsidRPr="0082310A">
        <w:rPr>
          <w:sz w:val="20"/>
          <w:szCs w:val="20"/>
        </w:rPr>
        <w:t xml:space="preserve">the Office of the Presiding Bishop </w:t>
      </w:r>
      <w:r w:rsidR="00324770" w:rsidRPr="0082310A">
        <w:rPr>
          <w:sz w:val="20"/>
          <w:szCs w:val="20"/>
        </w:rPr>
        <w:t xml:space="preserve">to </w:t>
      </w:r>
      <w:r w:rsidR="009D19C1" w:rsidRPr="0082310A">
        <w:rPr>
          <w:sz w:val="20"/>
          <w:szCs w:val="20"/>
        </w:rPr>
        <w:t>encourage congregations to bring containers of water from the loca</w:t>
      </w:r>
      <w:r w:rsidR="009E2F9B" w:rsidRPr="0082310A">
        <w:rPr>
          <w:sz w:val="20"/>
          <w:szCs w:val="20"/>
        </w:rPr>
        <w:t>l watershed into the sanctuary</w:t>
      </w:r>
      <w:r w:rsidR="009D19C1" w:rsidRPr="0082310A">
        <w:rPr>
          <w:sz w:val="20"/>
          <w:szCs w:val="20"/>
        </w:rPr>
        <w:t>, to remind us that we are</w:t>
      </w:r>
      <w:r w:rsidR="00651A53" w:rsidRPr="0082310A">
        <w:rPr>
          <w:sz w:val="20"/>
          <w:szCs w:val="20"/>
        </w:rPr>
        <w:t xml:space="preserve"> baptized in</w:t>
      </w:r>
      <w:r w:rsidR="009D19C1" w:rsidRPr="0082310A">
        <w:rPr>
          <w:sz w:val="20"/>
          <w:szCs w:val="20"/>
        </w:rPr>
        <w:t xml:space="preserve"> particular </w:t>
      </w:r>
      <w:r w:rsidR="00651A53" w:rsidRPr="0082310A">
        <w:rPr>
          <w:sz w:val="20"/>
          <w:szCs w:val="20"/>
        </w:rPr>
        <w:t>places</w:t>
      </w:r>
      <w:r w:rsidR="009D19C1" w:rsidRPr="0082310A">
        <w:rPr>
          <w:sz w:val="20"/>
          <w:szCs w:val="20"/>
        </w:rPr>
        <w:t xml:space="preserve">, and </w:t>
      </w:r>
      <w:r>
        <w:rPr>
          <w:sz w:val="20"/>
          <w:szCs w:val="20"/>
        </w:rPr>
        <w:t>let it be further</w:t>
      </w:r>
    </w:p>
    <w:p w:rsidR="009D19C1" w:rsidRPr="0082310A" w:rsidRDefault="001D73BB">
      <w:pPr>
        <w:rPr>
          <w:sz w:val="20"/>
          <w:szCs w:val="20"/>
        </w:rPr>
      </w:pPr>
      <w:r w:rsidRPr="001D73BB">
        <w:rPr>
          <w:b/>
          <w:sz w:val="20"/>
          <w:szCs w:val="20"/>
        </w:rPr>
        <w:t>RESOLVED</w:t>
      </w:r>
      <w:r>
        <w:rPr>
          <w:sz w:val="20"/>
          <w:szCs w:val="20"/>
        </w:rPr>
        <w:t>,</w:t>
      </w:r>
      <w:r w:rsidR="00324770" w:rsidRPr="0082310A">
        <w:rPr>
          <w:sz w:val="20"/>
          <w:szCs w:val="20"/>
        </w:rPr>
        <w:t xml:space="preserve"> that</w:t>
      </w:r>
      <w:r w:rsidR="009E2F9B" w:rsidRPr="0082310A">
        <w:rPr>
          <w:sz w:val="20"/>
          <w:szCs w:val="20"/>
        </w:rPr>
        <w:t xml:space="preserve"> the</w:t>
      </w:r>
      <w:r w:rsidR="00324770" w:rsidRPr="0082310A">
        <w:rPr>
          <w:sz w:val="20"/>
          <w:szCs w:val="20"/>
        </w:rPr>
        <w:t xml:space="preserve"> </w:t>
      </w:r>
      <w:r w:rsidR="009E2F9B" w:rsidRPr="0082310A">
        <w:rPr>
          <w:sz w:val="20"/>
          <w:szCs w:val="20"/>
        </w:rPr>
        <w:t xml:space="preserve">2016 MAS Assembly memorialize the Office of the Presiding Bishop of the Evangelical Lutheran Church in America to direct the appropriate </w:t>
      </w:r>
      <w:proofErr w:type="spellStart"/>
      <w:r w:rsidR="009E2F9B" w:rsidRPr="0082310A">
        <w:rPr>
          <w:sz w:val="20"/>
          <w:szCs w:val="20"/>
        </w:rPr>
        <w:t>churchwide</w:t>
      </w:r>
      <w:proofErr w:type="spellEnd"/>
      <w:r w:rsidR="009E2F9B" w:rsidRPr="0082310A">
        <w:rPr>
          <w:sz w:val="20"/>
          <w:szCs w:val="20"/>
        </w:rPr>
        <w:t xml:space="preserve"> unit to continue to develop strategies and provide resources</w:t>
      </w:r>
      <w:r w:rsidR="009D19C1" w:rsidRPr="0082310A">
        <w:rPr>
          <w:sz w:val="20"/>
          <w:szCs w:val="20"/>
        </w:rPr>
        <w:t xml:space="preserve"> </w:t>
      </w:r>
      <w:r w:rsidR="00512FC8" w:rsidRPr="0082310A">
        <w:rPr>
          <w:sz w:val="20"/>
          <w:szCs w:val="20"/>
        </w:rPr>
        <w:t xml:space="preserve">to support </w:t>
      </w:r>
      <w:r w:rsidR="009D19C1" w:rsidRPr="0082310A">
        <w:rPr>
          <w:sz w:val="20"/>
          <w:szCs w:val="20"/>
        </w:rPr>
        <w:t xml:space="preserve">areas struggling </w:t>
      </w:r>
      <w:r w:rsidR="00163AA6" w:rsidRPr="0082310A">
        <w:rPr>
          <w:sz w:val="20"/>
          <w:szCs w:val="20"/>
        </w:rPr>
        <w:t>with natural</w:t>
      </w:r>
      <w:r w:rsidR="009D19C1" w:rsidRPr="0082310A">
        <w:rPr>
          <w:sz w:val="20"/>
          <w:szCs w:val="20"/>
        </w:rPr>
        <w:t xml:space="preserve"> or hu</w:t>
      </w:r>
      <w:r w:rsidR="00324770" w:rsidRPr="0082310A">
        <w:rPr>
          <w:sz w:val="20"/>
          <w:szCs w:val="20"/>
        </w:rPr>
        <w:t>man-caused disasters</w:t>
      </w:r>
      <w:r w:rsidR="009E2F9B" w:rsidRPr="0082310A">
        <w:rPr>
          <w:sz w:val="20"/>
          <w:szCs w:val="20"/>
        </w:rPr>
        <w:t xml:space="preserve"> that impact access to clean water</w:t>
      </w:r>
      <w:r w:rsidR="00324770" w:rsidRPr="0082310A">
        <w:rPr>
          <w:sz w:val="20"/>
          <w:szCs w:val="20"/>
        </w:rPr>
        <w:t xml:space="preserve">, such as </w:t>
      </w:r>
      <w:r w:rsidR="009E2F9B" w:rsidRPr="0082310A">
        <w:rPr>
          <w:sz w:val="20"/>
          <w:szCs w:val="20"/>
        </w:rPr>
        <w:t>water contamination,</w:t>
      </w:r>
      <w:r w:rsidR="006912FA" w:rsidRPr="0082310A">
        <w:rPr>
          <w:sz w:val="20"/>
          <w:szCs w:val="20"/>
        </w:rPr>
        <w:t xml:space="preserve"> </w:t>
      </w:r>
      <w:r w:rsidR="00651A53" w:rsidRPr="0082310A">
        <w:rPr>
          <w:sz w:val="20"/>
          <w:szCs w:val="20"/>
        </w:rPr>
        <w:t>drou</w:t>
      </w:r>
      <w:r w:rsidR="009E2F9B" w:rsidRPr="0082310A">
        <w:rPr>
          <w:sz w:val="20"/>
          <w:szCs w:val="20"/>
        </w:rPr>
        <w:t>ght, and floods – with  an awareness that</w:t>
      </w:r>
      <w:r w:rsidR="00324770" w:rsidRPr="0082310A">
        <w:rPr>
          <w:sz w:val="20"/>
          <w:szCs w:val="20"/>
        </w:rPr>
        <w:t xml:space="preserve"> the impact of our environmental actions has disproportionate implications for communities of color</w:t>
      </w:r>
      <w:r w:rsidR="009E2F9B" w:rsidRPr="0082310A">
        <w:rPr>
          <w:sz w:val="20"/>
          <w:szCs w:val="20"/>
        </w:rPr>
        <w:t xml:space="preserve"> and people with lower incomes</w:t>
      </w:r>
      <w:r w:rsidR="00324770" w:rsidRPr="0082310A">
        <w:rPr>
          <w:sz w:val="20"/>
          <w:szCs w:val="20"/>
        </w:rPr>
        <w:t>, and</w:t>
      </w:r>
      <w:r>
        <w:rPr>
          <w:sz w:val="20"/>
          <w:szCs w:val="20"/>
        </w:rPr>
        <w:t xml:space="preserve"> let it be finally</w:t>
      </w:r>
    </w:p>
    <w:p w:rsidR="006912FA" w:rsidRPr="0082310A" w:rsidRDefault="001D73BB">
      <w:pPr>
        <w:rPr>
          <w:sz w:val="20"/>
          <w:szCs w:val="20"/>
        </w:rPr>
      </w:pPr>
      <w:r>
        <w:rPr>
          <w:b/>
          <w:sz w:val="20"/>
          <w:szCs w:val="20"/>
        </w:rPr>
        <w:t>RESOLVED,</w:t>
      </w:r>
      <w:r w:rsidR="006912FA" w:rsidRPr="0082310A">
        <w:rPr>
          <w:sz w:val="20"/>
          <w:szCs w:val="20"/>
        </w:rPr>
        <w:t xml:space="preserve"> that the Office of the Presiding Bishop encourage congregations to plan events outside their door</w:t>
      </w:r>
      <w:r w:rsidR="00317DD1" w:rsidRPr="0082310A">
        <w:rPr>
          <w:sz w:val="20"/>
          <w:szCs w:val="20"/>
        </w:rPr>
        <w:t>s</w:t>
      </w:r>
      <w:r w:rsidR="00324770" w:rsidRPr="0082310A">
        <w:rPr>
          <w:sz w:val="20"/>
          <w:szCs w:val="20"/>
        </w:rPr>
        <w:t>,</w:t>
      </w:r>
      <w:r w:rsidR="00317DD1" w:rsidRPr="0082310A">
        <w:rPr>
          <w:sz w:val="20"/>
          <w:szCs w:val="20"/>
        </w:rPr>
        <w:t xml:space="preserve"> within their watersheds</w:t>
      </w:r>
      <w:r w:rsidR="00324770" w:rsidRPr="0082310A">
        <w:rPr>
          <w:sz w:val="20"/>
          <w:szCs w:val="20"/>
        </w:rPr>
        <w:t>,</w:t>
      </w:r>
      <w:r w:rsidR="00317DD1" w:rsidRPr="0082310A">
        <w:rPr>
          <w:sz w:val="20"/>
          <w:szCs w:val="20"/>
        </w:rPr>
        <w:t xml:space="preserve"> utili</w:t>
      </w:r>
      <w:r w:rsidR="006912FA" w:rsidRPr="0082310A">
        <w:rPr>
          <w:sz w:val="20"/>
          <w:szCs w:val="20"/>
        </w:rPr>
        <w:t>zing the many biblical themes of renewal and liberation</w:t>
      </w:r>
      <w:r w:rsidR="00317DD1" w:rsidRPr="0082310A">
        <w:rPr>
          <w:sz w:val="20"/>
          <w:szCs w:val="20"/>
        </w:rPr>
        <w:t xml:space="preserve"> that water affords. </w:t>
      </w:r>
    </w:p>
    <w:p w:rsidR="00324770" w:rsidRPr="0082310A" w:rsidRDefault="00324770">
      <w:pPr>
        <w:rPr>
          <w:sz w:val="20"/>
          <w:szCs w:val="20"/>
        </w:rPr>
      </w:pPr>
      <w:r w:rsidRPr="0082310A">
        <w:rPr>
          <w:sz w:val="20"/>
          <w:szCs w:val="20"/>
        </w:rPr>
        <w:t xml:space="preserve">Author:  </w:t>
      </w:r>
      <w:r w:rsidR="0082310A">
        <w:rPr>
          <w:sz w:val="20"/>
          <w:szCs w:val="20"/>
        </w:rPr>
        <w:t xml:space="preserve">Rev. Dr. </w:t>
      </w:r>
      <w:r w:rsidRPr="0082310A">
        <w:rPr>
          <w:sz w:val="20"/>
          <w:szCs w:val="20"/>
        </w:rPr>
        <w:t xml:space="preserve">Robyn </w:t>
      </w:r>
      <w:proofErr w:type="spellStart"/>
      <w:r w:rsidRPr="0082310A">
        <w:rPr>
          <w:sz w:val="20"/>
          <w:szCs w:val="20"/>
        </w:rPr>
        <w:t>Provis</w:t>
      </w:r>
      <w:proofErr w:type="spellEnd"/>
      <w:r w:rsidR="009E2F9B" w:rsidRPr="0082310A">
        <w:rPr>
          <w:sz w:val="20"/>
          <w:szCs w:val="20"/>
        </w:rPr>
        <w:t xml:space="preserve">, on behalf of the Minneapolis Area Synod </w:t>
      </w:r>
      <w:proofErr w:type="spellStart"/>
      <w:r w:rsidR="009E2F9B" w:rsidRPr="0082310A">
        <w:rPr>
          <w:sz w:val="20"/>
          <w:szCs w:val="20"/>
        </w:rPr>
        <w:t>EcoFaith</w:t>
      </w:r>
      <w:proofErr w:type="spellEnd"/>
      <w:r w:rsidR="009E2F9B" w:rsidRPr="0082310A">
        <w:rPr>
          <w:sz w:val="20"/>
          <w:szCs w:val="20"/>
        </w:rPr>
        <w:t xml:space="preserve"> Network</w:t>
      </w:r>
      <w:r w:rsidRPr="0082310A">
        <w:rPr>
          <w:sz w:val="20"/>
          <w:szCs w:val="20"/>
        </w:rPr>
        <w:br/>
        <w:t>Adopted:  MAS Synod Council, March 22, 2016</w:t>
      </w:r>
      <w:r w:rsidRPr="0082310A">
        <w:rPr>
          <w:sz w:val="20"/>
          <w:szCs w:val="20"/>
        </w:rPr>
        <w:br/>
        <w:t xml:space="preserve">Contact Person:  </w:t>
      </w:r>
      <w:r w:rsidR="0082310A">
        <w:rPr>
          <w:sz w:val="20"/>
          <w:szCs w:val="20"/>
        </w:rPr>
        <w:t xml:space="preserve">Rev. Dr. </w:t>
      </w:r>
      <w:r w:rsidR="009E2F9B" w:rsidRPr="0082310A">
        <w:rPr>
          <w:sz w:val="20"/>
          <w:szCs w:val="20"/>
        </w:rPr>
        <w:t xml:space="preserve">Robyn </w:t>
      </w:r>
      <w:proofErr w:type="spellStart"/>
      <w:r w:rsidR="009E2F9B" w:rsidRPr="0082310A">
        <w:rPr>
          <w:sz w:val="20"/>
          <w:szCs w:val="20"/>
        </w:rPr>
        <w:t>Provis</w:t>
      </w:r>
      <w:proofErr w:type="spellEnd"/>
      <w:r w:rsidR="0082310A">
        <w:rPr>
          <w:sz w:val="20"/>
          <w:szCs w:val="20"/>
        </w:rPr>
        <w:t xml:space="preserve">, Salem Evangelical Lutheran Church, </w:t>
      </w:r>
      <w:hyperlink r:id="rId4" w:history="1">
        <w:r w:rsidR="0082310A" w:rsidRPr="00B56362">
          <w:rPr>
            <w:rStyle w:val="Hyperlink"/>
            <w:sz w:val="20"/>
            <w:szCs w:val="20"/>
          </w:rPr>
          <w:t>pastor@salem-elca.org</w:t>
        </w:r>
      </w:hyperlink>
      <w:r w:rsidR="0082310A">
        <w:rPr>
          <w:sz w:val="20"/>
          <w:szCs w:val="20"/>
        </w:rPr>
        <w:tab/>
      </w:r>
    </w:p>
    <w:sectPr w:rsidR="00324770" w:rsidRPr="0082310A" w:rsidSect="00571B21">
      <w:pgSz w:w="12240" w:h="15840"/>
      <w:pgMar w:top="900" w:right="1440" w:bottom="1440" w:left="144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19C1"/>
    <w:rsid w:val="000724D2"/>
    <w:rsid w:val="000A0BD2"/>
    <w:rsid w:val="00136884"/>
    <w:rsid w:val="00163AA6"/>
    <w:rsid w:val="001D73BB"/>
    <w:rsid w:val="002C4A4A"/>
    <w:rsid w:val="00317DD1"/>
    <w:rsid w:val="00324770"/>
    <w:rsid w:val="003847C6"/>
    <w:rsid w:val="00512FC8"/>
    <w:rsid w:val="00571B21"/>
    <w:rsid w:val="00651A53"/>
    <w:rsid w:val="006912FA"/>
    <w:rsid w:val="0082310A"/>
    <w:rsid w:val="00837F23"/>
    <w:rsid w:val="009D19C1"/>
    <w:rsid w:val="009E2F9B"/>
    <w:rsid w:val="00B01738"/>
    <w:rsid w:val="00C943DE"/>
    <w:rsid w:val="00D43389"/>
    <w:rsid w:val="00D83147"/>
    <w:rsid w:val="00E21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DD1"/>
    <w:rPr>
      <w:rFonts w:ascii="Segoe UI" w:hAnsi="Segoe UI" w:cs="Segoe UI"/>
      <w:sz w:val="18"/>
      <w:szCs w:val="18"/>
    </w:rPr>
  </w:style>
  <w:style w:type="character" w:styleId="Hyperlink">
    <w:name w:val="Hyperlink"/>
    <w:basedOn w:val="DefaultParagraphFont"/>
    <w:uiPriority w:val="99"/>
    <w:unhideWhenUsed/>
    <w:rsid w:val="0082310A"/>
    <w:rPr>
      <w:color w:val="0563C1" w:themeColor="hyperlink"/>
      <w:u w:val="single"/>
    </w:rPr>
  </w:style>
  <w:style w:type="character" w:styleId="LineNumber">
    <w:name w:val="line number"/>
    <w:basedOn w:val="DefaultParagraphFont"/>
    <w:uiPriority w:val="99"/>
    <w:semiHidden/>
    <w:unhideWhenUsed/>
    <w:rsid w:val="00571B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stor@salem-el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Hulteen</dc:creator>
  <cp:lastModifiedBy>Huff 2.0</cp:lastModifiedBy>
  <cp:revision>2</cp:revision>
  <cp:lastPrinted>2016-03-15T21:19:00Z</cp:lastPrinted>
  <dcterms:created xsi:type="dcterms:W3CDTF">2016-05-04T01:25:00Z</dcterms:created>
  <dcterms:modified xsi:type="dcterms:W3CDTF">2016-05-04T01:25:00Z</dcterms:modified>
</cp:coreProperties>
</file>