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B5" w:rsidRDefault="008E34B5" w:rsidP="008E34B5">
      <w:pPr>
        <w:jc w:val="right"/>
        <w:rPr>
          <w:b/>
        </w:rPr>
      </w:pPr>
      <w:r>
        <w:rPr>
          <w:b/>
        </w:rPr>
        <w:t>RC2016-07</w:t>
      </w:r>
      <w:bookmarkStart w:id="0" w:name="_GoBack"/>
      <w:bookmarkEnd w:id="0"/>
    </w:p>
    <w:p w:rsidR="009A31FE" w:rsidRDefault="00875A2C" w:rsidP="00875A2C">
      <w:pPr>
        <w:jc w:val="center"/>
        <w:rPr>
          <w:b/>
        </w:rPr>
      </w:pPr>
      <w:r w:rsidRPr="00875A2C">
        <w:rPr>
          <w:b/>
        </w:rPr>
        <w:t>A Resolution to Auth</w:t>
      </w:r>
      <w:r w:rsidR="008918DB">
        <w:rPr>
          <w:b/>
        </w:rPr>
        <w:t xml:space="preserve">orize Synod Council to </w:t>
      </w:r>
      <w:r w:rsidR="00FA65DC">
        <w:rPr>
          <w:b/>
        </w:rPr>
        <w:t>Begin a Process for a Potential</w:t>
      </w:r>
      <w:r w:rsidR="008918DB">
        <w:rPr>
          <w:b/>
        </w:rPr>
        <w:t xml:space="preserve"> </w:t>
      </w:r>
      <w:r w:rsidRPr="00875A2C">
        <w:rPr>
          <w:b/>
        </w:rPr>
        <w:t>Capital Campaign in the Minneapolis Area Synod</w:t>
      </w:r>
    </w:p>
    <w:p w:rsidR="00875A2C" w:rsidRDefault="00875A2C" w:rsidP="00875A2C">
      <w:pPr>
        <w:jc w:val="center"/>
        <w:rPr>
          <w:b/>
        </w:rPr>
      </w:pPr>
    </w:p>
    <w:p w:rsidR="00975A0D" w:rsidRDefault="00975A0D" w:rsidP="00975A0D">
      <w:pPr>
        <w:tabs>
          <w:tab w:val="right" w:pos="8640"/>
        </w:tabs>
        <w:spacing w:after="240"/>
        <w:rPr>
          <w:bCs/>
        </w:rPr>
      </w:pPr>
      <w:r>
        <w:rPr>
          <w:b/>
        </w:rPr>
        <w:t xml:space="preserve">Whereas, </w:t>
      </w:r>
      <w:r>
        <w:rPr>
          <w:bCs/>
        </w:rPr>
        <w:t xml:space="preserve">the </w:t>
      </w:r>
      <w:r w:rsidR="00AC7BA0">
        <w:rPr>
          <w:bCs/>
        </w:rPr>
        <w:t xml:space="preserve">2013 </w:t>
      </w:r>
      <w:proofErr w:type="spellStart"/>
      <w:r w:rsidR="00AC7BA0">
        <w:rPr>
          <w:bCs/>
        </w:rPr>
        <w:t>Churchwide</w:t>
      </w:r>
      <w:proofErr w:type="spellEnd"/>
      <w:r w:rsidR="00AC7BA0">
        <w:rPr>
          <w:bCs/>
        </w:rPr>
        <w:t xml:space="preserve"> Assembly of the Evangelical Lutheran Church in America </w:t>
      </w:r>
      <w:r w:rsidR="00382BAF">
        <w:rPr>
          <w:bCs/>
        </w:rPr>
        <w:t>approved</w:t>
      </w:r>
      <w:r>
        <w:rPr>
          <w:bCs/>
        </w:rPr>
        <w:t xml:space="preserve"> in a capital campaign, </w:t>
      </w:r>
      <w:r>
        <w:rPr>
          <w:bCs/>
          <w:i/>
        </w:rPr>
        <w:t>Always Being Made New: The Campaign for the ELCA</w:t>
      </w:r>
      <w:r w:rsidR="00AC7BA0">
        <w:rPr>
          <w:bCs/>
        </w:rPr>
        <w:t xml:space="preserve">, and </w:t>
      </w:r>
      <w:r>
        <w:rPr>
          <w:bCs/>
        </w:rPr>
        <w:t>req</w:t>
      </w:r>
      <w:r w:rsidR="00AC7BA0">
        <w:rPr>
          <w:bCs/>
        </w:rPr>
        <w:t xml:space="preserve">uested that synods join </w:t>
      </w:r>
      <w:r>
        <w:rPr>
          <w:bCs/>
        </w:rPr>
        <w:t>this campaign</w:t>
      </w:r>
    </w:p>
    <w:p w:rsidR="00975A0D" w:rsidRDefault="00975A0D" w:rsidP="00875A2C">
      <w:pPr>
        <w:rPr>
          <w:b/>
        </w:rPr>
      </w:pPr>
    </w:p>
    <w:p w:rsidR="00875A2C" w:rsidRDefault="00875A2C" w:rsidP="00875A2C">
      <w:r>
        <w:rPr>
          <w:b/>
        </w:rPr>
        <w:t>Be it Resolved</w:t>
      </w:r>
      <w:r>
        <w:t xml:space="preserve"> that the Minneapolis Area Synod Assembly authorizes the Synod Council to conduct a feasibility study for a potential Cap</w:t>
      </w:r>
      <w:r w:rsidR="00975A0D">
        <w:t xml:space="preserve">ital Campaign to coincide with </w:t>
      </w:r>
      <w:r w:rsidRPr="00975A0D">
        <w:rPr>
          <w:i/>
        </w:rPr>
        <w:t>Always Being Made New:  The Campaign for the ELCA</w:t>
      </w:r>
      <w:r w:rsidR="00975A0D">
        <w:t xml:space="preserve">, </w:t>
      </w:r>
      <w:r>
        <w:t>and be it further</w:t>
      </w:r>
    </w:p>
    <w:p w:rsidR="00875A2C" w:rsidRDefault="00875A2C" w:rsidP="00875A2C"/>
    <w:p w:rsidR="00875A2C" w:rsidRPr="00875A2C" w:rsidRDefault="00875A2C" w:rsidP="00875A2C">
      <w:r>
        <w:rPr>
          <w:b/>
        </w:rPr>
        <w:t xml:space="preserve">Resolved </w:t>
      </w:r>
      <w:r w:rsidR="00AC7BA0">
        <w:t xml:space="preserve">that the Synod Council </w:t>
      </w:r>
      <w:r>
        <w:t>spend up to $25,000</w:t>
      </w:r>
      <w:r w:rsidR="00975A0D">
        <w:t xml:space="preserve"> from donor-designated funds</w:t>
      </w:r>
      <w:r>
        <w:t xml:space="preserve"> for this study, and be it further</w:t>
      </w:r>
    </w:p>
    <w:p w:rsidR="00875A2C" w:rsidRDefault="00875A2C" w:rsidP="00875A2C"/>
    <w:p w:rsidR="00875A2C" w:rsidRDefault="00875A2C" w:rsidP="00875A2C">
      <w:r>
        <w:rPr>
          <w:b/>
        </w:rPr>
        <w:t>Resolved</w:t>
      </w:r>
      <w:r w:rsidR="00AC7BA0">
        <w:rPr>
          <w:b/>
        </w:rPr>
        <w:t xml:space="preserve">, </w:t>
      </w:r>
      <w:r>
        <w:t>that</w:t>
      </w:r>
      <w:r w:rsidR="00AC7BA0">
        <w:t>,</w:t>
      </w:r>
      <w:r>
        <w:t xml:space="preserve"> </w:t>
      </w:r>
      <w:r w:rsidR="00AC7BA0">
        <w:t xml:space="preserve">should </w:t>
      </w:r>
      <w:r>
        <w:t>the findings of the feasibility study confirm the appropriateness of such a camp</w:t>
      </w:r>
      <w:r w:rsidR="00AC7BA0">
        <w:t xml:space="preserve">aign, </w:t>
      </w:r>
      <w:r>
        <w:t xml:space="preserve">the Synod Council be authorized to set </w:t>
      </w:r>
      <w:r w:rsidR="00FA65DC">
        <w:t>missional and monetary goals for a campaign, develop a financial plan, form a leadership team, and launch the</w:t>
      </w:r>
      <w:r>
        <w:t xml:space="preserve"> campaign.</w:t>
      </w:r>
    </w:p>
    <w:p w:rsidR="00FA65DC" w:rsidRDefault="00FA65DC" w:rsidP="00875A2C"/>
    <w:p w:rsidR="00FA65DC" w:rsidRPr="00875A2C" w:rsidRDefault="00FA65DC" w:rsidP="00875A2C">
      <w:r>
        <w:t>Author:</w:t>
      </w:r>
      <w:r w:rsidR="00975A0D">
        <w:t xml:space="preserve">  Joe Lindell</w:t>
      </w:r>
      <w:r w:rsidR="00386B80">
        <w:t>, on behalf of the Minneapolis Area Synod Council</w:t>
      </w:r>
      <w:r>
        <w:br/>
        <w:t xml:space="preserve">Adopted by: </w:t>
      </w:r>
      <w:r w:rsidR="00975A0D">
        <w:t xml:space="preserve"> MAS Synod Council, 3/22/16</w:t>
      </w:r>
      <w:r>
        <w:br/>
        <w:t>Contact Person:</w:t>
      </w:r>
      <w:r w:rsidR="00975A0D">
        <w:t xml:space="preserve">  </w:t>
      </w:r>
      <w:r w:rsidR="00AC7BA0">
        <w:t>Ty Inglis</w:t>
      </w:r>
      <w:r w:rsidR="00386B80">
        <w:t xml:space="preserve">, Mount Olive Lutheran Church, </w:t>
      </w:r>
      <w:hyperlink r:id="rId4" w:history="1">
        <w:r w:rsidR="00386B80" w:rsidRPr="00B56362">
          <w:rPr>
            <w:rStyle w:val="Hyperlink"/>
          </w:rPr>
          <w:t>tyinglis62@gmail.com</w:t>
        </w:r>
      </w:hyperlink>
      <w:r w:rsidR="00386B80">
        <w:tab/>
      </w:r>
    </w:p>
    <w:sectPr w:rsidR="00FA65DC" w:rsidRPr="00875A2C" w:rsidSect="00DD2022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5A2C"/>
    <w:rsid w:val="00382BAF"/>
    <w:rsid w:val="00386B80"/>
    <w:rsid w:val="00821B71"/>
    <w:rsid w:val="00875A2C"/>
    <w:rsid w:val="008918DB"/>
    <w:rsid w:val="008E34B5"/>
    <w:rsid w:val="00975A0D"/>
    <w:rsid w:val="009A31FE"/>
    <w:rsid w:val="00AC7BA0"/>
    <w:rsid w:val="00CA33AE"/>
    <w:rsid w:val="00CF3CF8"/>
    <w:rsid w:val="00DD2022"/>
    <w:rsid w:val="00DE7FA0"/>
    <w:rsid w:val="00E01605"/>
    <w:rsid w:val="00FA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A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6B80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D2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inglis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Cole Vodicka</dc:creator>
  <cp:lastModifiedBy>Huff 2.0</cp:lastModifiedBy>
  <cp:revision>2</cp:revision>
  <cp:lastPrinted>2016-04-04T21:00:00Z</cp:lastPrinted>
  <dcterms:created xsi:type="dcterms:W3CDTF">2016-05-04T01:29:00Z</dcterms:created>
  <dcterms:modified xsi:type="dcterms:W3CDTF">2016-05-04T01:29:00Z</dcterms:modified>
</cp:coreProperties>
</file>